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D8" w:rsidRPr="003A4F7D" w:rsidRDefault="006E14D8" w:rsidP="00D8722A">
      <w:pPr>
        <w:spacing w:after="0" w:line="240" w:lineRule="auto"/>
        <w:contextualSpacing/>
        <w:rPr>
          <w:rFonts w:ascii="Times New Roman" w:hAnsi="Times New Roman" w:cs="Times New Roman"/>
          <w:b/>
          <w:sz w:val="28"/>
          <w:szCs w:val="28"/>
        </w:rPr>
      </w:pPr>
    </w:p>
    <w:p w:rsidR="00D27BB4" w:rsidRPr="003A4F7D" w:rsidRDefault="00D27BB4" w:rsidP="00AF2136">
      <w:pPr>
        <w:pStyle w:val="a5"/>
        <w:spacing w:after="0" w:line="240" w:lineRule="auto"/>
        <w:ind w:left="1134"/>
        <w:jc w:val="center"/>
        <w:rPr>
          <w:rFonts w:ascii="Times New Roman" w:hAnsi="Times New Roman" w:cs="Times New Roman"/>
          <w:b/>
          <w:sz w:val="28"/>
          <w:szCs w:val="28"/>
        </w:rPr>
      </w:pPr>
      <w:r w:rsidRPr="003A4F7D">
        <w:rPr>
          <w:rFonts w:ascii="Times New Roman" w:hAnsi="Times New Roman" w:cs="Times New Roman"/>
          <w:b/>
          <w:sz w:val="28"/>
          <w:szCs w:val="28"/>
        </w:rPr>
        <w:t>Личностные, метапредметные, предметные результаты освоения учебного предмета.</w:t>
      </w:r>
    </w:p>
    <w:p w:rsidR="00D27BB4" w:rsidRPr="003A4F7D" w:rsidRDefault="00D27BB4" w:rsidP="006E14D8">
      <w:pPr>
        <w:spacing w:after="0" w:line="240" w:lineRule="auto"/>
        <w:ind w:left="1134" w:hanging="11"/>
        <w:contextualSpacing/>
        <w:jc w:val="center"/>
        <w:rPr>
          <w:rFonts w:ascii="Times New Roman" w:hAnsi="Times New Roman" w:cs="Times New Roman"/>
          <w:b/>
          <w:sz w:val="28"/>
          <w:szCs w:val="28"/>
        </w:rPr>
      </w:pP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t>Личностные результаты:</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усвоение правил индивидуального и коллективного безопасного поведения в чрезвычайных и экстремальных ситуациях, а также правил поведения на дорогах и на транспорте;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понимания ценности здорового, разумного и безопасного образа жизни;</w:t>
      </w:r>
    </w:p>
    <w:p w:rsidR="00D27BB4" w:rsidRPr="003A4F7D" w:rsidRDefault="00D27BB4" w:rsidP="006E14D8">
      <w:pPr>
        <w:spacing w:after="0" w:line="240" w:lineRule="auto"/>
        <w:ind w:left="1134" w:hanging="11"/>
        <w:contextualSpacing/>
        <w:jc w:val="both"/>
        <w:rPr>
          <w:rFonts w:ascii="Times New Roman" w:hAnsi="Times New Roman" w:cs="Times New Roman"/>
          <w:smallCaps/>
          <w:sz w:val="28"/>
          <w:szCs w:val="28"/>
        </w:rPr>
      </w:pPr>
      <w:r w:rsidRPr="003A4F7D">
        <w:rPr>
          <w:rFonts w:ascii="Times New Roman" w:hAnsi="Times New Roman" w:cs="Times New Roman"/>
          <w:sz w:val="28"/>
          <w:szCs w:val="28"/>
        </w:rPr>
        <w:t>– усвоение гуманистических, демократических и традиционных ценностей многонационального российского общества, воспитание патриотизма, чувства ответственности и долга перед родиной</w:t>
      </w:r>
      <w:r w:rsidRPr="003A4F7D">
        <w:rPr>
          <w:rFonts w:ascii="Times New Roman" w:hAnsi="Times New Roman" w:cs="Times New Roman"/>
          <w:smallCaps/>
          <w:sz w:val="28"/>
          <w:szCs w:val="28"/>
        </w:rPr>
        <w:t>;</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ответственного отношения к учению, готовности и способности к саморазвитию и самообразованию, осознанному выбору профессии и построению индивидуальной траектории дальнейшего образования;</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целостного мировоззрения, соответствующего современному уровню развития науки и общества, учитывающего социальное, культурное, языковое и духовное многообразие современного мира;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готовности и способности вести диалог с другими людьми и достигать в нем взаимопонимания;</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освоение социальных норм, правил и форм поведения в различных группах и сообществах;</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развитие правового мышления и компетентности при решении моральных проблем, формирование моральных качеств и нравственного поведения, осознанного и ответственного отношения к собственным поступкам;</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учебной, исследовательской, творческой и других видов деятельности;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антиэкстремистского и антитеррористического мышления и поведения, потребностей соблюдать нормы здорового и разумного образа жизни, осознанно выполнять правила безопасности жизнедеятельности.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В соответствии с требованиями ФГОС достижение личностных результатов не оценивается по внутришкольному мониторингу. Возможна оценка сформированности отдельных личностных результатов, которая осуществляется учителем на основе ежедневных наблюдений в ходе учебных занятий и внеурочной деятельности.  </w:t>
      </w:r>
    </w:p>
    <w:p w:rsidR="00D27BB4" w:rsidRPr="003A4F7D" w:rsidRDefault="00D27BB4" w:rsidP="00860E35">
      <w:pPr>
        <w:spacing w:after="0" w:line="240" w:lineRule="auto"/>
        <w:contextualSpacing/>
        <w:jc w:val="both"/>
        <w:rPr>
          <w:rFonts w:ascii="Times New Roman" w:hAnsi="Times New Roman" w:cs="Times New Roman"/>
          <w:b/>
          <w:sz w:val="28"/>
          <w:szCs w:val="28"/>
        </w:rPr>
      </w:pPr>
    </w:p>
    <w:p w:rsidR="006A05BA" w:rsidRDefault="006A05BA" w:rsidP="006E14D8">
      <w:pPr>
        <w:spacing w:after="0" w:line="240" w:lineRule="auto"/>
        <w:ind w:left="1134" w:hanging="11"/>
        <w:contextualSpacing/>
        <w:jc w:val="both"/>
        <w:rPr>
          <w:rFonts w:ascii="Times New Roman" w:hAnsi="Times New Roman" w:cs="Times New Roman"/>
          <w:b/>
          <w:sz w:val="28"/>
          <w:szCs w:val="28"/>
        </w:rPr>
      </w:pPr>
    </w:p>
    <w:p w:rsidR="006A05BA" w:rsidRDefault="006A05BA" w:rsidP="006E14D8">
      <w:pPr>
        <w:spacing w:after="0" w:line="240" w:lineRule="auto"/>
        <w:ind w:left="1134" w:hanging="11"/>
        <w:contextualSpacing/>
        <w:jc w:val="both"/>
        <w:rPr>
          <w:rFonts w:ascii="Times New Roman" w:hAnsi="Times New Roman" w:cs="Times New Roman"/>
          <w:b/>
          <w:sz w:val="28"/>
          <w:szCs w:val="28"/>
        </w:rPr>
      </w:pP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b/>
          <w:sz w:val="28"/>
          <w:szCs w:val="28"/>
        </w:rPr>
        <w:lastRenderedPageBreak/>
        <w:t>Метапредметные результаты</w:t>
      </w:r>
      <w:r w:rsidRPr="003A4F7D">
        <w:rPr>
          <w:rFonts w:ascii="Times New Roman" w:hAnsi="Times New Roman" w:cs="Times New Roman"/>
          <w:sz w:val="28"/>
          <w:szCs w:val="28"/>
        </w:rPr>
        <w:t>:</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самостоятельно определять цели своего обучения, формулировать и ставить перед собой новые задачи в учебе и познавательной деятельности, развивать мотивы и интересы в этих видах деятельности;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согласовывать свои действия в опасных и чрезвычайных ситуациях с прогнозируемыми результатами, определять их способы, контролировать и корректировать их в соответствии с изменениями обстановки;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оценивать собственные возможности при выполнении учебных задач в области безопасности жизнедеятельности и правильность их решения;</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овладение навыками принятия решений, осознанного выбора путей их выполнения, основами самоконтроля и самооценки в учебной и познавательной деятельности;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w:t>
      </w:r>
      <w:r w:rsidRPr="003A4F7D">
        <w:rPr>
          <w:rFonts w:ascii="Times New Roman" w:hAnsi="Times New Roman" w:cs="Times New Roman"/>
          <w:i/>
          <w:sz w:val="28"/>
          <w:szCs w:val="28"/>
        </w:rPr>
        <w:t xml:space="preserve"> </w:t>
      </w:r>
      <w:r w:rsidRPr="003A4F7D">
        <w:rPr>
          <w:rFonts w:ascii="Times New Roman" w:hAnsi="Times New Roman" w:cs="Times New Roman"/>
          <w:sz w:val="28"/>
          <w:szCs w:val="28"/>
        </w:rPr>
        <w:t>умение формулировать понятия в области безопасности жизнедеятельности, анализировать и выявлять причинно-следственные связи внешних и внутренних опасностей среды обитания и их влияние на деятельность человека;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воспринимать и перерабатывать информацию, моделировать индивидуальные подходы к обеспечению личной безопасности в повседневной жизни, опасных и чрезвычайных ситуациях;</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освоение приемов действий и способов применения средств защиты в опасных и чрезвычайных ситуациях природного, техногенного и социального характера;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w:t>
      </w:r>
      <w:r w:rsidRPr="003A4F7D">
        <w:rPr>
          <w:rFonts w:ascii="Times New Roman" w:hAnsi="Times New Roman" w:cs="Times New Roman"/>
          <w:i/>
          <w:sz w:val="28"/>
          <w:szCs w:val="28"/>
        </w:rPr>
        <w:t xml:space="preserve"> </w:t>
      </w:r>
      <w:r w:rsidRPr="003A4F7D">
        <w:rPr>
          <w:rFonts w:ascii="Times New Roman" w:hAnsi="Times New Roman" w:cs="Times New Roman"/>
          <w:sz w:val="28"/>
          <w:szCs w:val="28"/>
        </w:rPr>
        <w:t>умение разработать индивидуально и в группе, организовывать учебное сотрудничество и совместную деятельность с учителем и сверстниками, формулировать, аргументировать и отстаивать свое мнение, находить общее решение и разрешать конфликты на основе согласования позиций и учета интересов;</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w:t>
      </w:r>
      <w:r w:rsidRPr="003A4F7D">
        <w:rPr>
          <w:rFonts w:ascii="Times New Roman" w:hAnsi="Times New Roman" w:cs="Times New Roman"/>
          <w:i/>
          <w:sz w:val="28"/>
          <w:szCs w:val="28"/>
        </w:rPr>
        <w:t xml:space="preserve"> </w:t>
      </w:r>
      <w:r w:rsidRPr="003A4F7D">
        <w:rPr>
          <w:rFonts w:ascii="Times New Roman" w:hAnsi="Times New Roman" w:cs="Times New Roman"/>
          <w:sz w:val="28"/>
          <w:szCs w:val="28"/>
        </w:rPr>
        <w:t>умение правильно применять речевые средства для выражения своих чувств, мыслей и потребностей при решении различных учебных и познавательных задач;</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и развитие компетентности в области использования информационно-коммуникационных технологий для решения задач обеспечения безопасности;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и развитие мышления безопасной жизнедеятельности, умение применять его в познавательной, коммуникативной и социальной практике, для профессиональной ориентации.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Инструментарием для оценивания метапредметных результатов является защита итогового индивидуального проекта, выполняемого обучающимся в рамках учебного предмета с целью продемонстрировать свои достижения в самостоятельном освоении содержания избранных областей знаний. </w:t>
      </w:r>
    </w:p>
    <w:p w:rsidR="00D27BB4" w:rsidRPr="00AF2136" w:rsidRDefault="00D27BB4" w:rsidP="00AF2136">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Результатом (продуктом) проектной деятельности может быть письменная работа (эссе).</w:t>
      </w:r>
    </w:p>
    <w:p w:rsidR="00860E35" w:rsidRDefault="00860E35" w:rsidP="006E14D8">
      <w:pPr>
        <w:spacing w:after="0" w:line="240" w:lineRule="auto"/>
        <w:ind w:left="1134" w:hanging="11"/>
        <w:contextualSpacing/>
        <w:jc w:val="both"/>
        <w:rPr>
          <w:rFonts w:ascii="Times New Roman" w:hAnsi="Times New Roman" w:cs="Times New Roman"/>
          <w:b/>
          <w:sz w:val="28"/>
          <w:szCs w:val="28"/>
        </w:rPr>
      </w:pPr>
    </w:p>
    <w:p w:rsidR="006A05BA" w:rsidRDefault="006A05BA" w:rsidP="006E14D8">
      <w:pPr>
        <w:spacing w:after="0" w:line="240" w:lineRule="auto"/>
        <w:ind w:left="1134" w:hanging="11"/>
        <w:contextualSpacing/>
        <w:jc w:val="both"/>
        <w:rPr>
          <w:rFonts w:ascii="Times New Roman" w:hAnsi="Times New Roman" w:cs="Times New Roman"/>
          <w:b/>
          <w:sz w:val="28"/>
          <w:szCs w:val="28"/>
        </w:rPr>
      </w:pPr>
    </w:p>
    <w:p w:rsidR="006A05BA" w:rsidRDefault="006A05BA" w:rsidP="006E14D8">
      <w:pPr>
        <w:spacing w:after="0" w:line="240" w:lineRule="auto"/>
        <w:ind w:left="1134" w:hanging="11"/>
        <w:contextualSpacing/>
        <w:jc w:val="both"/>
        <w:rPr>
          <w:rFonts w:ascii="Times New Roman" w:hAnsi="Times New Roman" w:cs="Times New Roman"/>
          <w:b/>
          <w:sz w:val="28"/>
          <w:szCs w:val="28"/>
        </w:rPr>
      </w:pP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lastRenderedPageBreak/>
        <w:t>Предметные результаты:</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b/>
          <w:sz w:val="28"/>
          <w:szCs w:val="28"/>
        </w:rPr>
        <w:t xml:space="preserve">– </w:t>
      </w:r>
      <w:r w:rsidRPr="003A4F7D">
        <w:rPr>
          <w:rFonts w:ascii="Times New Roman" w:hAnsi="Times New Roman" w:cs="Times New Roman"/>
          <w:sz w:val="28"/>
          <w:szCs w:val="28"/>
        </w:rPr>
        <w:t>формирование современной культуры безопасности жизнедеятельности на основе осознания и понимания необходимости защиты личности, общества и государства от чрезвычайных ситуаций природного, техногенного и социального характера;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убеждения в необходимости безопасного здорового и разумного образа жизни;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понимание значимости современной культуры безопасности жизнедеятельности для личности и общества;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понимание необходимости подготовки граждан к военной службе;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установки на здоровый и разумный образ жизни, исключающий употребление алкоголя, наркотиков, табакокурение и нанесение иного вреда здоровью;</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формирование антиэкстремистской и антитеррористической личностной позиции;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понимание необходимости сохранения природы и окружающей среды для полноценной жизни человека;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знание основных опасных и чрезвычайных ситуаций природного, техногенного и социального характера, включая экстремизм и терроризм, их последствий для личности, общества и государства;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знание безопасного поведения в условиях опасных и чрезвычайных ситуаций, умение применять их на практике;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оказать первую самопомощь и первую помощь пострадавшим;</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предвидеть возникновение опасных ситуаций по их характерным признакам, а также на основе информации из различных источников;</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D27BB4" w:rsidRPr="006A05BA" w:rsidRDefault="00D27BB4" w:rsidP="006A05BA">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Инструментарием для оценивания предметных результатов является текущий, тематический, промежуточный контроль уровня обученности обучающихся.</w:t>
      </w:r>
    </w:p>
    <w:p w:rsidR="00D27BB4" w:rsidRDefault="00D27BB4" w:rsidP="006E14D8">
      <w:pPr>
        <w:spacing w:after="0" w:line="240" w:lineRule="auto"/>
        <w:ind w:left="1134" w:hanging="11"/>
        <w:contextualSpacing/>
        <w:rPr>
          <w:rFonts w:ascii="Times New Roman" w:hAnsi="Times New Roman" w:cs="Times New Roman"/>
          <w:b/>
          <w:sz w:val="28"/>
          <w:szCs w:val="28"/>
        </w:rPr>
      </w:pPr>
    </w:p>
    <w:p w:rsidR="006A05BA" w:rsidRDefault="006A05BA" w:rsidP="006E14D8">
      <w:pPr>
        <w:spacing w:after="0" w:line="240" w:lineRule="auto"/>
        <w:ind w:left="1134" w:hanging="11"/>
        <w:contextualSpacing/>
        <w:rPr>
          <w:rFonts w:ascii="Times New Roman" w:hAnsi="Times New Roman" w:cs="Times New Roman"/>
          <w:b/>
          <w:sz w:val="28"/>
          <w:szCs w:val="28"/>
        </w:rPr>
      </w:pPr>
    </w:p>
    <w:p w:rsidR="006A05BA" w:rsidRDefault="006A05BA" w:rsidP="006E14D8">
      <w:pPr>
        <w:spacing w:after="0" w:line="240" w:lineRule="auto"/>
        <w:ind w:left="1134" w:hanging="11"/>
        <w:contextualSpacing/>
        <w:rPr>
          <w:rFonts w:ascii="Times New Roman" w:hAnsi="Times New Roman" w:cs="Times New Roman"/>
          <w:b/>
          <w:sz w:val="28"/>
          <w:szCs w:val="28"/>
        </w:rPr>
      </w:pPr>
    </w:p>
    <w:p w:rsidR="006A05BA" w:rsidRPr="003A4F7D" w:rsidRDefault="006A05BA" w:rsidP="006E14D8">
      <w:pPr>
        <w:spacing w:after="0" w:line="240" w:lineRule="auto"/>
        <w:ind w:left="1134" w:hanging="11"/>
        <w:contextualSpacing/>
        <w:rPr>
          <w:rFonts w:ascii="Times New Roman" w:hAnsi="Times New Roman" w:cs="Times New Roman"/>
          <w:b/>
          <w:sz w:val="28"/>
          <w:szCs w:val="28"/>
        </w:rPr>
      </w:pPr>
    </w:p>
    <w:p w:rsidR="00AF2136" w:rsidRPr="00AF2136" w:rsidRDefault="00D27BB4" w:rsidP="006A05BA">
      <w:pPr>
        <w:spacing w:after="0" w:line="240" w:lineRule="auto"/>
        <w:jc w:val="center"/>
        <w:rPr>
          <w:rFonts w:ascii="Times New Roman" w:hAnsi="Times New Roman" w:cs="Times New Roman"/>
          <w:b/>
          <w:sz w:val="28"/>
          <w:szCs w:val="28"/>
        </w:rPr>
      </w:pPr>
      <w:r w:rsidRPr="00AF2136">
        <w:rPr>
          <w:rFonts w:ascii="Times New Roman" w:hAnsi="Times New Roman" w:cs="Times New Roman"/>
          <w:b/>
          <w:sz w:val="28"/>
          <w:szCs w:val="28"/>
        </w:rPr>
        <w:t>Содержание учебного курса</w:t>
      </w: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t>Раздел I. Безопасность и защита челове</w:t>
      </w:r>
      <w:r w:rsidR="00860E35">
        <w:rPr>
          <w:rFonts w:ascii="Times New Roman" w:hAnsi="Times New Roman" w:cs="Times New Roman"/>
          <w:b/>
          <w:sz w:val="28"/>
          <w:szCs w:val="28"/>
        </w:rPr>
        <w:t xml:space="preserve">ка в опасных ситуациях.  </w:t>
      </w: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t>Человек, среда его обитания</w:t>
      </w:r>
      <w:r w:rsidR="00860E35">
        <w:rPr>
          <w:rFonts w:ascii="Times New Roman" w:hAnsi="Times New Roman" w:cs="Times New Roman"/>
          <w:b/>
          <w:sz w:val="28"/>
          <w:szCs w:val="28"/>
        </w:rPr>
        <w:t xml:space="preserve">, безопасность человека.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Т/б на уроках ОБЖ. Город как среда обитания. Источники и зоны повышенной опасности в современном городе: городской и общественный транспорт, улицы и дороги, здания и сооружения, подземные коммуникации, </w:t>
      </w:r>
      <w:r w:rsidRPr="003A4F7D">
        <w:rPr>
          <w:rFonts w:ascii="Times New Roman" w:hAnsi="Times New Roman" w:cs="Times New Roman"/>
          <w:sz w:val="28"/>
          <w:szCs w:val="28"/>
        </w:rPr>
        <w:lastRenderedPageBreak/>
        <w:t>строительные площадки, уличное электричество, промышленные предприятия. Правила безопасного поведения в опасных ситуациях.</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Жилище человека, особенности жизнеобеспечения жилища.  Источники опасности в жилище и их характеристика. Возможные аварийные и опасные ситуации в жилище.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Особенности природных условий в городе. Причины и последствия загрязнения воды, воздуха, почвы. Меры по улучшению экологической обстановки в городе.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Взаимоотношения людей, проживающих в городе, и безопасность. Города и социальная среда. Безопасность в повседневной жизни. Правила безопасного поведения в быту.</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В результате изучения темы обучающиеся научатся: 1) использовать знания об источниках и зонах повышенной опасности в современном городе, 2) характеризовать источники опасности в жилище и на улице, 3) применять алгоритм действий для вызова служб, созданных для защиты людей от последствий опасных и чрезвычайных ситуаций, а также для ликвидации этих последствий;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получат возможность научиться: 1) адекватно оценивать ситуацию и безопасно вести себя в среде обитания человека, 2) анализировать последствия возможных опасных ситуаций в местах большого скопления людей, 3) творчески решать моделируемые ситуации в области безопасности жизнедеятельности.</w:t>
      </w:r>
    </w:p>
    <w:p w:rsidR="00D27BB4" w:rsidRPr="003A4F7D" w:rsidRDefault="00D27BB4" w:rsidP="00AF2136">
      <w:pPr>
        <w:spacing w:after="0" w:line="240" w:lineRule="auto"/>
        <w:ind w:left="1134" w:firstLine="282"/>
        <w:contextualSpacing/>
        <w:jc w:val="both"/>
        <w:rPr>
          <w:rFonts w:ascii="Times New Roman" w:hAnsi="Times New Roman" w:cs="Times New Roman"/>
          <w:b/>
          <w:sz w:val="28"/>
          <w:szCs w:val="28"/>
        </w:rPr>
      </w:pPr>
      <w:r w:rsidRPr="003A4F7D">
        <w:rPr>
          <w:rFonts w:ascii="Times New Roman" w:hAnsi="Times New Roman" w:cs="Times New Roman"/>
          <w:b/>
          <w:sz w:val="28"/>
          <w:szCs w:val="28"/>
        </w:rPr>
        <w:t>Опасные ситуаци</w:t>
      </w:r>
      <w:r w:rsidR="00860E35">
        <w:rPr>
          <w:rFonts w:ascii="Times New Roman" w:hAnsi="Times New Roman" w:cs="Times New Roman"/>
          <w:b/>
          <w:sz w:val="28"/>
          <w:szCs w:val="28"/>
        </w:rPr>
        <w:t xml:space="preserve">и техногенного характера.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Дорожное движение и его участники. Дорога и её составные части. Безопасность участников дорожного движения.</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Пешеход. Правила безопасного поведения пешеходов на дороге Особенности видов городского общественного транспорта и характеристика основных типов аварийных ситуаций на них. Пассажир. Правила безопасного поведения пассажиров. Опасные ситуации в транспорте. Транспортное средство и водитель. Безопасность велосипедиста:основные требования к техническому состоянию велосипеда, основные обязанности велосипедиста.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Пожарная безопасность. Опасные факторы пожара, их воздействие на людей. Меры пожарной безопасности в быту. Правила  безопасного поведения  при пожарах. Способы эвакуации.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Безопасное поведение в бытовых условиях. Затопление квартиры. Меры по предотвращению затопления. Правила безопасности при обращении с электрическими, газовыми  приборами. Опасности, возникающие при нарушении этих правил.</w:t>
      </w:r>
    </w:p>
    <w:p w:rsidR="00D27BB4"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 результате изучения темы обучающиеся научатся: 1) использовать знания о мерах безопасности, которые необходимо соблюдать при движении пешехода по дорогам, 2) правильно вести себя во всех видах общественного транспорта, 3) адекватно оценивать ситуацию дорожного движения, 4) соблюдать правила безопасности дорожного движения велосипедиста, 5) безопасно использовать бытовые приборы, применять на практике правила личной безопасности при пожарах;</w:t>
      </w:r>
    </w:p>
    <w:p w:rsidR="006A05BA" w:rsidRDefault="006A05BA" w:rsidP="006E14D8">
      <w:pPr>
        <w:spacing w:after="0" w:line="240" w:lineRule="auto"/>
        <w:ind w:left="1134" w:hanging="11"/>
        <w:contextualSpacing/>
        <w:jc w:val="both"/>
        <w:rPr>
          <w:rFonts w:ascii="Times New Roman" w:hAnsi="Times New Roman" w:cs="Times New Roman"/>
          <w:sz w:val="28"/>
          <w:szCs w:val="28"/>
        </w:rPr>
      </w:pPr>
    </w:p>
    <w:p w:rsidR="006A05BA" w:rsidRPr="003A4F7D" w:rsidRDefault="006A05BA" w:rsidP="006E14D8">
      <w:pPr>
        <w:spacing w:after="0" w:line="240" w:lineRule="auto"/>
        <w:ind w:left="1134" w:hanging="11"/>
        <w:contextualSpacing/>
        <w:jc w:val="both"/>
        <w:rPr>
          <w:rFonts w:ascii="Times New Roman" w:hAnsi="Times New Roman" w:cs="Times New Roman"/>
          <w:sz w:val="28"/>
          <w:szCs w:val="28"/>
        </w:rPr>
      </w:pP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lastRenderedPageBreak/>
        <w:t xml:space="preserve">получат возможность научиться: исследовать различные опасные ситуации техногенного характера, 2) выдвигать предположения и проводить несложные эксперименты для доказательства предположений обеспечения личной безопасности, 3) творчески решать практические задачи в области безопасности жизнедеятельности. </w:t>
      </w:r>
    </w:p>
    <w:p w:rsidR="00D27BB4" w:rsidRPr="003A4F7D" w:rsidRDefault="00D27BB4" w:rsidP="00AF2136">
      <w:pPr>
        <w:spacing w:after="0" w:line="240" w:lineRule="auto"/>
        <w:ind w:left="1134" w:firstLine="282"/>
        <w:contextualSpacing/>
        <w:jc w:val="both"/>
        <w:rPr>
          <w:rFonts w:ascii="Times New Roman" w:hAnsi="Times New Roman" w:cs="Times New Roman"/>
          <w:b/>
          <w:sz w:val="28"/>
          <w:szCs w:val="28"/>
        </w:rPr>
      </w:pPr>
      <w:r w:rsidRPr="003A4F7D">
        <w:rPr>
          <w:rFonts w:ascii="Times New Roman" w:hAnsi="Times New Roman" w:cs="Times New Roman"/>
          <w:b/>
          <w:sz w:val="28"/>
          <w:szCs w:val="28"/>
        </w:rPr>
        <w:t>Опасные сит</w:t>
      </w:r>
      <w:r w:rsidR="00860E35">
        <w:rPr>
          <w:rFonts w:ascii="Times New Roman" w:hAnsi="Times New Roman" w:cs="Times New Roman"/>
          <w:b/>
          <w:sz w:val="28"/>
          <w:szCs w:val="28"/>
        </w:rPr>
        <w:t xml:space="preserve">уации природного характера </w:t>
      </w:r>
      <w:r w:rsidRPr="003A4F7D">
        <w:rPr>
          <w:rFonts w:ascii="Times New Roman" w:hAnsi="Times New Roman" w:cs="Times New Roman"/>
          <w:b/>
          <w:sz w:val="28"/>
          <w:szCs w:val="28"/>
        </w:rPr>
        <w:t>.</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Погодные условия: гроза, гололёд, снежный занос, метель. Правила безопасного поведения в различных ситуациях природного характера.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Правила безопасного поведения на водоёмах. Запрещающие правила для купания. Безопасность на замёрзших водоёмах.</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 результате изучения темы обучающиеся научатся: 1) адекватно оценивать опасные ситуации природного характера, 2) соблюдать правила безопасного поведения в опасных ситуациях  природного характера, использовать средства и способы само- и взаимопомощи на воде, 4) использовать алгоритм действий перемещения по замёрзшему водоёму;</w:t>
      </w:r>
    </w:p>
    <w:p w:rsidR="00D27BB4" w:rsidRPr="003A4F7D" w:rsidRDefault="00D27BB4" w:rsidP="00AF2136">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получат возможность научиться: 1) анализировать последствия возможных опасных ситуаций природного характера, 2) использовать для решения задач в области безопасности жизнедеятельности различные источники информации включая Интернет – ресурсы и другие базы данных.</w:t>
      </w:r>
    </w:p>
    <w:p w:rsidR="00D27BB4" w:rsidRPr="003A4F7D" w:rsidRDefault="00D27BB4" w:rsidP="00AF2136">
      <w:pPr>
        <w:spacing w:after="0" w:line="240" w:lineRule="auto"/>
        <w:ind w:left="1134" w:firstLine="282"/>
        <w:contextualSpacing/>
        <w:jc w:val="both"/>
        <w:rPr>
          <w:rFonts w:ascii="Times New Roman" w:hAnsi="Times New Roman" w:cs="Times New Roman"/>
          <w:b/>
          <w:sz w:val="28"/>
          <w:szCs w:val="28"/>
        </w:rPr>
      </w:pPr>
      <w:r w:rsidRPr="003A4F7D">
        <w:rPr>
          <w:rFonts w:ascii="Times New Roman" w:hAnsi="Times New Roman" w:cs="Times New Roman"/>
          <w:b/>
          <w:sz w:val="28"/>
          <w:szCs w:val="28"/>
        </w:rPr>
        <w:t xml:space="preserve">Чрезвычайные ситуации природного </w:t>
      </w:r>
      <w:r w:rsidR="00860E35">
        <w:rPr>
          <w:rFonts w:ascii="Times New Roman" w:hAnsi="Times New Roman" w:cs="Times New Roman"/>
          <w:b/>
          <w:sz w:val="28"/>
          <w:szCs w:val="28"/>
        </w:rPr>
        <w:t xml:space="preserve">и техногенного характера.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Чрезвычайные ситуации природного характера: землетрясение, наводнение, ураганы, бури, смерчи, оползни, сели, обвалы. Опасность, которую  они представляют для человека Чрезвычайные ситуации техногенного характера. Источники ЧС техногенного характера- радиационно опасные, пожаро- и взрывоопасные и химически опасные объекты. Действия населения при чрезвычайных ситуациях природного и техногенного характера.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 результате изучения темы обучающиеся научатся: 1)  предвидеть опасности, уметь их избегать, 2) правильно вести себя в опасных ситуациях природного и техногенного характера, 3) применять на практике полученные знания о ЧС природного и техногенного характера;</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получат возможность научиться: 1) анализировать последствия возможных ЧС природного и техногенного характера, 2) действовать при оповещении об угрозе возникновения  ЧС.</w:t>
      </w: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t>Раздел II. Основы противодействия экстремизму и терроризм</w:t>
      </w:r>
      <w:r w:rsidR="00860E35">
        <w:rPr>
          <w:rFonts w:ascii="Times New Roman" w:hAnsi="Times New Roman" w:cs="Times New Roman"/>
          <w:b/>
          <w:sz w:val="28"/>
          <w:szCs w:val="28"/>
        </w:rPr>
        <w:t xml:space="preserve">у в Российской Федерации. </w:t>
      </w:r>
    </w:p>
    <w:p w:rsidR="00D27BB4" w:rsidRPr="003A4F7D" w:rsidRDefault="00D27BB4" w:rsidP="00AF2136">
      <w:pPr>
        <w:spacing w:after="0" w:line="240" w:lineRule="auto"/>
        <w:ind w:left="1134" w:firstLine="282"/>
        <w:contextualSpacing/>
        <w:jc w:val="both"/>
        <w:rPr>
          <w:rFonts w:ascii="Times New Roman" w:hAnsi="Times New Roman" w:cs="Times New Roman"/>
          <w:b/>
          <w:sz w:val="28"/>
          <w:szCs w:val="28"/>
        </w:rPr>
      </w:pPr>
      <w:r w:rsidRPr="003A4F7D">
        <w:rPr>
          <w:rFonts w:ascii="Times New Roman" w:hAnsi="Times New Roman" w:cs="Times New Roman"/>
          <w:b/>
          <w:sz w:val="28"/>
          <w:szCs w:val="28"/>
        </w:rPr>
        <w:t>Опасные ситуации социального характера, ан</w:t>
      </w:r>
      <w:r w:rsidR="00860E35">
        <w:rPr>
          <w:rFonts w:ascii="Times New Roman" w:hAnsi="Times New Roman" w:cs="Times New Roman"/>
          <w:b/>
          <w:sz w:val="28"/>
          <w:szCs w:val="28"/>
        </w:rPr>
        <w:t xml:space="preserve">тиобщественное поведение.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Антиобщественное поведение и его опасность. Криминогенные ситуации и общие правила личной безопасности.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Обеспечение личной безопасности дома. Правила поведения в опасных ситуациях,  которые могут произойти дома.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Обеспечение личной безопасности на улице, в общественных местах, где проводятся массовые мероприятия. Безопасное поведение в толпе.</w:t>
      </w:r>
    </w:p>
    <w:p w:rsidR="006A05BA"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В результате изучения темы обучающиеся научатся: 1) применять правила безопасного поведения дома, правила поведения  в различных местах и ситуациях, позволяющие уменьшить вероятность возникновения опасной </w:t>
      </w:r>
    </w:p>
    <w:p w:rsidR="006A05BA" w:rsidRDefault="006A05BA" w:rsidP="006E14D8">
      <w:pPr>
        <w:spacing w:after="0" w:line="240" w:lineRule="auto"/>
        <w:ind w:left="1134" w:hanging="11"/>
        <w:contextualSpacing/>
        <w:jc w:val="both"/>
        <w:rPr>
          <w:rFonts w:ascii="Times New Roman" w:hAnsi="Times New Roman" w:cs="Times New Roman"/>
          <w:sz w:val="28"/>
          <w:szCs w:val="28"/>
        </w:rPr>
      </w:pP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lastRenderedPageBreak/>
        <w:t xml:space="preserve">ситуации при общении с незнакомыми людьми, 2) решать ситуационные задачи, продумывая своё поведение в различных ситуациях, 3) использовать алгоритмы общих рекомендаций по обеспечению личной безопасности на улице, в общественных местах, в толпе; </w:t>
      </w:r>
    </w:p>
    <w:p w:rsidR="00D27BB4" w:rsidRPr="003A4F7D" w:rsidRDefault="00D27BB4" w:rsidP="00AF2136">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получат возможность научиться:1) анализировать последствия возможных опасных ситуаций криминогенного характера, 2) владеть основами принятия решений в опасных ситуациях социального характера.</w:t>
      </w:r>
    </w:p>
    <w:p w:rsidR="00D27BB4" w:rsidRPr="003A4F7D" w:rsidRDefault="00D27BB4" w:rsidP="00AF2136">
      <w:pPr>
        <w:spacing w:after="0" w:line="240" w:lineRule="auto"/>
        <w:ind w:left="1134" w:firstLine="282"/>
        <w:contextualSpacing/>
        <w:jc w:val="both"/>
        <w:rPr>
          <w:rFonts w:ascii="Times New Roman" w:hAnsi="Times New Roman" w:cs="Times New Roman"/>
          <w:b/>
          <w:sz w:val="28"/>
          <w:szCs w:val="28"/>
        </w:rPr>
      </w:pPr>
      <w:r w:rsidRPr="003A4F7D">
        <w:rPr>
          <w:rFonts w:ascii="Times New Roman" w:hAnsi="Times New Roman" w:cs="Times New Roman"/>
          <w:b/>
          <w:sz w:val="28"/>
          <w:szCs w:val="28"/>
        </w:rPr>
        <w:t>Экстремизм и терроризм – чрезвычайные опасности дл</w:t>
      </w:r>
      <w:r w:rsidR="00860E35">
        <w:rPr>
          <w:rFonts w:ascii="Times New Roman" w:hAnsi="Times New Roman" w:cs="Times New Roman"/>
          <w:b/>
          <w:sz w:val="28"/>
          <w:szCs w:val="28"/>
        </w:rPr>
        <w:t xml:space="preserve">я общества и государства.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Экстремизм и терроризм: основные понятия и причины их возникновения. Современный терроризм и его сущность. Условные разновидности терроризма по характеру общественного проявления и формам технического осуществления.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Виды экстремистской и террористической деятельности. Террористический акт. Виды террористических актов, при которых возможны наибольшие потери,  и их последствия. Правила поведения при угрозе террористического акта.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Ответственность несовершеннолетних за антиобщественное поведение и участие в террористической деятельности. Особенности уголовной ответственности и наказание несовершеннолетних согласно Уголовному кодексу РФ.</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 результате изучения темы обучающиеся научатся: 1) классифицировать и характеризовать явления терроризма и экстремизма и последствия данных явлений для личности, общества, государства, 2) воспитывать волевые качества, которые помогут сохранить спокойствие в сложной обстановке и найти рациональный и безопасны путь выхода из неё, 3) адекватно оценивать ситуацию и безопасно действовать при обнаружении неизвестного предмета, возможной угрозе взрыва (при взрыве) взрывного устройства, при похищении или захвате в заложники;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получат возможность научиться: 1) анализировать последствия экстремизма и терроризма, 2) предвидеть пути и средства возможного вовлечения в террористическую и экстремистскую деятельность.</w:t>
      </w: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t>Раздел III. Основ</w:t>
      </w:r>
      <w:r w:rsidR="00860E35">
        <w:rPr>
          <w:rFonts w:ascii="Times New Roman" w:hAnsi="Times New Roman" w:cs="Times New Roman"/>
          <w:b/>
          <w:sz w:val="28"/>
          <w:szCs w:val="28"/>
        </w:rPr>
        <w:t xml:space="preserve">ы здорового образа жизни. </w:t>
      </w:r>
    </w:p>
    <w:p w:rsidR="00D27BB4" w:rsidRPr="003A4F7D" w:rsidRDefault="00D27BB4" w:rsidP="00AF2136">
      <w:pPr>
        <w:spacing w:after="0" w:line="240" w:lineRule="auto"/>
        <w:ind w:left="1134" w:firstLine="282"/>
        <w:contextualSpacing/>
        <w:jc w:val="both"/>
        <w:rPr>
          <w:rFonts w:ascii="Times New Roman" w:hAnsi="Times New Roman" w:cs="Times New Roman"/>
          <w:b/>
          <w:sz w:val="28"/>
          <w:szCs w:val="28"/>
        </w:rPr>
      </w:pPr>
      <w:r w:rsidRPr="003A4F7D">
        <w:rPr>
          <w:rFonts w:ascii="Times New Roman" w:hAnsi="Times New Roman" w:cs="Times New Roman"/>
          <w:b/>
          <w:sz w:val="28"/>
          <w:szCs w:val="28"/>
        </w:rPr>
        <w:t>Возрастные особенности развития ч</w:t>
      </w:r>
      <w:r w:rsidR="00AF2136">
        <w:rPr>
          <w:rFonts w:ascii="Times New Roman" w:hAnsi="Times New Roman" w:cs="Times New Roman"/>
          <w:b/>
          <w:sz w:val="28"/>
          <w:szCs w:val="28"/>
        </w:rPr>
        <w:t>еловека и зд</w:t>
      </w:r>
      <w:r w:rsidR="00860E35">
        <w:rPr>
          <w:rFonts w:ascii="Times New Roman" w:hAnsi="Times New Roman" w:cs="Times New Roman"/>
          <w:b/>
          <w:sz w:val="28"/>
          <w:szCs w:val="28"/>
        </w:rPr>
        <w:t xml:space="preserve">оровый образ жизни.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Здоровье и здоровый образ жизни. Режим дня - первая составляющая здорового образа жизни.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Двигательная активность и закаливание организма – необходимые условия укрепления здоровья. Основные физические качества, которыми должен обладать здоровый человек. Развитие опорно- двигательного аппарата. Негативное воздействие недостатка и избытка движения на здоровье человека. Закаливание.</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Рациональное питание как важнейшее условие здоровья человека. Гигиена питания.</w:t>
      </w:r>
    </w:p>
    <w:p w:rsidR="006A05BA"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 результате изучения темы обучающиеся научатся: 1) характеризовать безопасный и здоровый образ жизни, его составляющие и значение для личности, классифицировать мероприятия и факторы, укрепляющие здоровье,</w:t>
      </w:r>
    </w:p>
    <w:p w:rsidR="006A05BA" w:rsidRDefault="006A05BA" w:rsidP="006E14D8">
      <w:pPr>
        <w:spacing w:after="0" w:line="240" w:lineRule="auto"/>
        <w:ind w:left="1134" w:hanging="11"/>
        <w:contextualSpacing/>
        <w:jc w:val="both"/>
        <w:rPr>
          <w:rFonts w:ascii="Times New Roman" w:hAnsi="Times New Roman" w:cs="Times New Roman"/>
          <w:sz w:val="28"/>
          <w:szCs w:val="28"/>
        </w:rPr>
      </w:pP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lastRenderedPageBreak/>
        <w:t xml:space="preserve"> 3) адекватно оценивать нагрузку и профилактические занятия по укреплению здоровья;</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получат возможность научиться: 1) планировать профилактические мероприятия по сохранению и укреплению своего здоровья, 2) творчески решать практические задачи по привитию навыков здорового образа жизни. </w:t>
      </w:r>
    </w:p>
    <w:p w:rsidR="00D27BB4" w:rsidRPr="003A4F7D" w:rsidRDefault="00D27BB4" w:rsidP="006E14D8">
      <w:pPr>
        <w:spacing w:after="0" w:line="240" w:lineRule="auto"/>
        <w:ind w:left="1134" w:hanging="11"/>
        <w:contextualSpacing/>
        <w:jc w:val="both"/>
        <w:rPr>
          <w:rFonts w:ascii="Times New Roman" w:hAnsi="Times New Roman" w:cs="Times New Roman"/>
          <w:b/>
          <w:sz w:val="28"/>
          <w:szCs w:val="28"/>
        </w:rPr>
      </w:pPr>
      <w:r w:rsidRPr="003A4F7D">
        <w:rPr>
          <w:rFonts w:ascii="Times New Roman" w:hAnsi="Times New Roman" w:cs="Times New Roman"/>
          <w:b/>
          <w:sz w:val="28"/>
          <w:szCs w:val="28"/>
        </w:rPr>
        <w:t>Факто</w:t>
      </w:r>
      <w:r w:rsidR="00860E35">
        <w:rPr>
          <w:rFonts w:ascii="Times New Roman" w:hAnsi="Times New Roman" w:cs="Times New Roman"/>
          <w:b/>
          <w:sz w:val="28"/>
          <w:szCs w:val="28"/>
        </w:rPr>
        <w:t xml:space="preserve">ры, разрушающие здоровье.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Вредные привычки и их влияние на здоровье человека. Табакокурение и его последствия для организма курящего и окружающих людей. Алкоголь и его влияние на здоровье подростка. Наркомания. Токсикомания и другие вредные привычки. Здоровый образ жизни и профилактика вредных привычек.</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В результате изучения темы обучающиеся научатся: 1) классифицировать мероприятия  факторы, разрушающие здоровье, 2) выявлять мероприятия  факторы потенциально опасные для здоровья, применять на практике знания по профилактике вредных привычек;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получат возможность научиться: 1) владеть основами анализа влияния вредных привычек и факторов на состояние своего здоровья, 2) осуществлять осознанный выбор здорового образа жизни и профилактике вредных привычек при формировании современной культуры безопасности жизнедеятельности, 3) исследовать различные ситуации в повседневной жизнедеятельности для доказательства влияния вредных привычек на здоровье человека.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b/>
          <w:sz w:val="28"/>
          <w:szCs w:val="28"/>
        </w:rPr>
        <w:t>Основы медицинских знаний и оказание первой помощи.</w:t>
      </w:r>
      <w:r w:rsidRPr="003A4F7D">
        <w:rPr>
          <w:rFonts w:ascii="Times New Roman" w:hAnsi="Times New Roman" w:cs="Times New Roman"/>
          <w:sz w:val="28"/>
          <w:szCs w:val="28"/>
        </w:rPr>
        <w:t xml:space="preserve"> </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Первая помощь при различных видах повреждений. Причины ранений. Понятие о ране. Общие признаки ранений. Виды ран по размеру, глубине, характеру кровотечений и т. д. Правила оказания первой помощи при различных видах ран.</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Практическое занятие. Правила оказания первой помощи при ушибах, ссадинах. Практическое занятие. Правила оказания первой помощи при отравлениях медикаментами. Практическое занятие. Оказание первой помощи при отравлениях препаратами бытовой химии, кислотами, щелочами, никотином.</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Практическое занятие. Правила оказания первой помощи при отравлении угарным газом.</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Практическое занятие. Оказание первой помощи при различных повреждениях и отравлениях.</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В результате изучения темы обучающиеся научатся: 1) анализировать состояние своего здоровья, 2) использовать алгоритм действий по оказанию первой помощи, 3) классифицировать средства оказания первой помощи;</w:t>
      </w:r>
    </w:p>
    <w:p w:rsidR="00D27BB4" w:rsidRPr="003A4F7D" w:rsidRDefault="00D27BB4" w:rsidP="006E14D8">
      <w:pPr>
        <w:spacing w:after="0" w:line="240" w:lineRule="auto"/>
        <w:ind w:left="1134" w:hanging="11"/>
        <w:contextualSpacing/>
        <w:jc w:val="both"/>
        <w:rPr>
          <w:rFonts w:ascii="Times New Roman" w:hAnsi="Times New Roman" w:cs="Times New Roman"/>
          <w:sz w:val="28"/>
          <w:szCs w:val="28"/>
        </w:rPr>
      </w:pPr>
      <w:r w:rsidRPr="003A4F7D">
        <w:rPr>
          <w:rFonts w:ascii="Times New Roman" w:hAnsi="Times New Roman" w:cs="Times New Roman"/>
          <w:sz w:val="28"/>
          <w:szCs w:val="28"/>
        </w:rPr>
        <w:t xml:space="preserve">получат возможность научиться: 1) оказывать первую помощь при различных видах повреждений (ранения, кровотечение, ушибы, ссадины) и отравлениях медикаментами, препаратами бытовой химии, угарным газом, 2) владеть основами самоконтроля, принятия решений при оказании первой помощи. </w:t>
      </w:r>
    </w:p>
    <w:p w:rsidR="00860E35" w:rsidRPr="006A05BA" w:rsidRDefault="008A2020" w:rsidP="006A05BA">
      <w:pPr>
        <w:spacing w:after="0" w:line="240" w:lineRule="auto"/>
        <w:ind w:left="1134" w:hanging="11"/>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6A05BA" w:rsidRPr="006A05BA" w:rsidRDefault="006A05BA" w:rsidP="006A05BA">
      <w:pPr>
        <w:spacing w:after="0" w:line="240" w:lineRule="auto"/>
        <w:jc w:val="center"/>
        <w:rPr>
          <w:rFonts w:ascii="Times New Roman" w:eastAsia="Times New Roman" w:hAnsi="Times New Roman" w:cs="Times New Roman"/>
          <w:b/>
          <w:sz w:val="28"/>
          <w:szCs w:val="28"/>
        </w:rPr>
      </w:pPr>
      <w:r w:rsidRPr="006A05BA">
        <w:rPr>
          <w:rFonts w:ascii="Times New Roman" w:hAnsi="Times New Roman" w:cs="Times New Roman"/>
          <w:b/>
          <w:sz w:val="28"/>
          <w:szCs w:val="28"/>
        </w:rPr>
        <w:t>Место учебного предмета, курса, дисциплины (модуля).</w:t>
      </w:r>
    </w:p>
    <w:p w:rsidR="006A05BA" w:rsidRPr="006A05BA" w:rsidRDefault="006A05BA" w:rsidP="006A05BA">
      <w:pPr>
        <w:shd w:val="clear" w:color="auto" w:fill="FFFFFF"/>
        <w:autoSpaceDE w:val="0"/>
        <w:autoSpaceDN w:val="0"/>
        <w:adjustRightInd w:val="0"/>
        <w:spacing w:line="240" w:lineRule="auto"/>
        <w:rPr>
          <w:rFonts w:ascii="Times New Roman" w:eastAsia="Calibri" w:hAnsi="Times New Roman" w:cs="Times New Roman"/>
          <w:sz w:val="28"/>
          <w:szCs w:val="28"/>
          <w:lang w:eastAsia="en-US"/>
        </w:rPr>
      </w:pPr>
      <w:r w:rsidRPr="006A05BA">
        <w:rPr>
          <w:rFonts w:ascii="Times New Roman" w:eastAsia="Calibri" w:hAnsi="Times New Roman" w:cs="Times New Roman"/>
          <w:sz w:val="28"/>
          <w:szCs w:val="28"/>
          <w:lang w:eastAsia="en-US"/>
        </w:rPr>
        <w:t xml:space="preserve">   В базисном учебном плане на изу</w:t>
      </w:r>
      <w:r>
        <w:rPr>
          <w:rFonts w:ascii="Times New Roman" w:eastAsia="Calibri" w:hAnsi="Times New Roman" w:cs="Times New Roman"/>
          <w:sz w:val="28"/>
          <w:szCs w:val="28"/>
          <w:lang w:eastAsia="en-US"/>
        </w:rPr>
        <w:t>чение курса ОБЖ в 5 классе выделено обязательно один  час</w:t>
      </w:r>
      <w:r w:rsidRPr="006A05BA">
        <w:rPr>
          <w:rFonts w:ascii="Times New Roman" w:eastAsia="Calibri" w:hAnsi="Times New Roman" w:cs="Times New Roman"/>
          <w:sz w:val="28"/>
          <w:szCs w:val="28"/>
          <w:lang w:eastAsia="en-US"/>
        </w:rPr>
        <w:t xml:space="preserve"> в неделю  </w:t>
      </w:r>
      <w:r>
        <w:rPr>
          <w:rFonts w:ascii="Times New Roman" w:eastAsia="Calibri" w:hAnsi="Times New Roman" w:cs="Times New Roman"/>
          <w:sz w:val="28"/>
          <w:szCs w:val="28"/>
          <w:lang w:eastAsia="en-US"/>
        </w:rPr>
        <w:t>федерального компонента, т.е. 35 ч. в год, но так как    02. 05.2018 г., 09</w:t>
      </w:r>
      <w:r w:rsidRPr="006A05BA">
        <w:rPr>
          <w:rFonts w:ascii="Times New Roman" w:eastAsia="Calibri" w:hAnsi="Times New Roman" w:cs="Times New Roman"/>
          <w:sz w:val="28"/>
          <w:szCs w:val="28"/>
          <w:lang w:eastAsia="en-US"/>
        </w:rPr>
        <w:t>.05.2018 г.,   выпадают на праздничные, выходные дни,  то темы этих уроков за сч</w:t>
      </w:r>
      <w:r>
        <w:rPr>
          <w:rFonts w:ascii="Times New Roman" w:eastAsia="Calibri" w:hAnsi="Times New Roman" w:cs="Times New Roman"/>
          <w:sz w:val="28"/>
          <w:szCs w:val="28"/>
          <w:lang w:eastAsia="en-US"/>
        </w:rPr>
        <w:t>ет уплотнения переносятся  на 16. 05. 2018 г.,2</w:t>
      </w:r>
      <w:r w:rsidRPr="006A05BA">
        <w:rPr>
          <w:rFonts w:ascii="Times New Roman" w:eastAsia="Calibri" w:hAnsi="Times New Roman" w:cs="Times New Roman"/>
          <w:sz w:val="28"/>
          <w:szCs w:val="28"/>
          <w:lang w:eastAsia="en-US"/>
        </w:rPr>
        <w:t>3.05.2018 г</w:t>
      </w:r>
      <w:r>
        <w:rPr>
          <w:rFonts w:ascii="Times New Roman" w:eastAsia="Calibri" w:hAnsi="Times New Roman" w:cs="Times New Roman"/>
          <w:sz w:val="28"/>
          <w:szCs w:val="28"/>
          <w:lang w:eastAsia="en-US"/>
        </w:rPr>
        <w:t>.,   программа реализуется за 33 часа</w:t>
      </w:r>
      <w:r w:rsidRPr="006A05BA">
        <w:rPr>
          <w:rFonts w:ascii="Times New Roman" w:eastAsia="Calibri" w:hAnsi="Times New Roman" w:cs="Times New Roman"/>
          <w:sz w:val="28"/>
          <w:szCs w:val="28"/>
          <w:lang w:eastAsia="en-US"/>
        </w:rPr>
        <w:t>.</w:t>
      </w:r>
    </w:p>
    <w:p w:rsidR="00860E35" w:rsidRPr="006A05BA" w:rsidRDefault="006A05BA" w:rsidP="006A05BA">
      <w:pPr>
        <w:pStyle w:val="a5"/>
        <w:spacing w:after="0" w:line="240" w:lineRule="auto"/>
        <w:ind w:left="1701"/>
        <w:jc w:val="center"/>
        <w:rPr>
          <w:rFonts w:ascii="Times New Roman" w:hAnsi="Times New Roman" w:cs="Times New Roman"/>
          <w:b/>
          <w:sz w:val="28"/>
          <w:szCs w:val="28"/>
        </w:rPr>
      </w:pPr>
      <w:r w:rsidRPr="008A2020">
        <w:rPr>
          <w:rFonts w:ascii="Times New Roman" w:hAnsi="Times New Roman" w:cs="Times New Roman"/>
          <w:b/>
          <w:sz w:val="28"/>
          <w:szCs w:val="28"/>
        </w:rPr>
        <w:lastRenderedPageBreak/>
        <w:t>Календарно – тематическое планирование</w:t>
      </w:r>
    </w:p>
    <w:tbl>
      <w:tblPr>
        <w:tblStyle w:val="a3"/>
        <w:tblpPr w:leftFromText="180" w:rightFromText="180" w:vertAnchor="page" w:horzAnchor="margin" w:tblpY="3056"/>
        <w:tblW w:w="0" w:type="auto"/>
        <w:tblLook w:val="04A0"/>
      </w:tblPr>
      <w:tblGrid>
        <w:gridCol w:w="620"/>
        <w:gridCol w:w="2796"/>
        <w:gridCol w:w="1715"/>
        <w:gridCol w:w="1663"/>
        <w:gridCol w:w="1663"/>
        <w:gridCol w:w="2389"/>
      </w:tblGrid>
      <w:tr w:rsidR="006A05BA" w:rsidRPr="00E44671" w:rsidTr="006A05BA">
        <w:trPr>
          <w:trHeight w:val="337"/>
        </w:trPr>
        <w:tc>
          <w:tcPr>
            <w:tcW w:w="620" w:type="dxa"/>
            <w:vMerge w:val="restart"/>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 п/п</w:t>
            </w:r>
          </w:p>
        </w:tc>
        <w:tc>
          <w:tcPr>
            <w:tcW w:w="2796" w:type="dxa"/>
            <w:vMerge w:val="restart"/>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Тема урока</w:t>
            </w:r>
          </w:p>
        </w:tc>
        <w:tc>
          <w:tcPr>
            <w:tcW w:w="1715" w:type="dxa"/>
            <w:vMerge w:val="restart"/>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Количество часов</w:t>
            </w:r>
          </w:p>
        </w:tc>
        <w:tc>
          <w:tcPr>
            <w:tcW w:w="3326" w:type="dxa"/>
            <w:gridSpan w:val="2"/>
            <w:tcBorders>
              <w:bottom w:val="single" w:sz="4" w:space="0" w:color="auto"/>
            </w:tcBorders>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Дата</w:t>
            </w:r>
          </w:p>
        </w:tc>
        <w:tc>
          <w:tcPr>
            <w:tcW w:w="2389" w:type="dxa"/>
            <w:vMerge w:val="restart"/>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Домашнее задание</w:t>
            </w:r>
          </w:p>
        </w:tc>
      </w:tr>
      <w:tr w:rsidR="006A05BA" w:rsidTr="006A05BA">
        <w:trPr>
          <w:trHeight w:val="306"/>
        </w:trPr>
        <w:tc>
          <w:tcPr>
            <w:tcW w:w="620" w:type="dxa"/>
            <w:vMerge/>
          </w:tcPr>
          <w:p w:rsidR="006A05BA" w:rsidRPr="00E44671" w:rsidRDefault="006A05BA" w:rsidP="006A05BA">
            <w:pPr>
              <w:jc w:val="center"/>
              <w:rPr>
                <w:rFonts w:ascii="Times New Roman" w:hAnsi="Times New Roman" w:cs="Times New Roman"/>
                <w:b/>
                <w:sz w:val="28"/>
                <w:szCs w:val="28"/>
              </w:rPr>
            </w:pPr>
          </w:p>
        </w:tc>
        <w:tc>
          <w:tcPr>
            <w:tcW w:w="2796" w:type="dxa"/>
            <w:vMerge/>
          </w:tcPr>
          <w:p w:rsidR="006A05BA" w:rsidRDefault="006A05BA" w:rsidP="006A05BA">
            <w:pPr>
              <w:jc w:val="center"/>
              <w:rPr>
                <w:rFonts w:ascii="Times New Roman" w:hAnsi="Times New Roman" w:cs="Times New Roman"/>
                <w:sz w:val="28"/>
                <w:szCs w:val="28"/>
              </w:rPr>
            </w:pPr>
          </w:p>
        </w:tc>
        <w:tc>
          <w:tcPr>
            <w:tcW w:w="1715" w:type="dxa"/>
            <w:vMerge/>
          </w:tcPr>
          <w:p w:rsidR="006A05BA" w:rsidRDefault="006A05BA" w:rsidP="006A05BA">
            <w:pPr>
              <w:jc w:val="center"/>
              <w:rPr>
                <w:rFonts w:ascii="Times New Roman" w:hAnsi="Times New Roman" w:cs="Times New Roman"/>
                <w:sz w:val="28"/>
                <w:szCs w:val="28"/>
              </w:rPr>
            </w:pPr>
          </w:p>
        </w:tc>
        <w:tc>
          <w:tcPr>
            <w:tcW w:w="1663" w:type="dxa"/>
            <w:tcBorders>
              <w:top w:val="single" w:sz="4" w:space="0" w:color="auto"/>
            </w:tcBorders>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по плану</w:t>
            </w:r>
          </w:p>
        </w:tc>
        <w:tc>
          <w:tcPr>
            <w:tcW w:w="1663" w:type="dxa"/>
            <w:tcBorders>
              <w:top w:val="single" w:sz="4" w:space="0" w:color="auto"/>
            </w:tcBorders>
          </w:tcPr>
          <w:p w:rsidR="006A05BA" w:rsidRPr="00E44671" w:rsidRDefault="006A05BA" w:rsidP="006A05BA">
            <w:pPr>
              <w:jc w:val="center"/>
              <w:rPr>
                <w:rFonts w:ascii="Times New Roman" w:hAnsi="Times New Roman" w:cs="Times New Roman"/>
                <w:b/>
                <w:sz w:val="28"/>
                <w:szCs w:val="28"/>
              </w:rPr>
            </w:pPr>
            <w:r w:rsidRPr="00E44671">
              <w:rPr>
                <w:rFonts w:ascii="Times New Roman" w:hAnsi="Times New Roman" w:cs="Times New Roman"/>
                <w:b/>
                <w:sz w:val="28"/>
                <w:szCs w:val="28"/>
              </w:rPr>
              <w:t>по факту</w:t>
            </w:r>
          </w:p>
        </w:tc>
        <w:tc>
          <w:tcPr>
            <w:tcW w:w="2389" w:type="dxa"/>
            <w:vMerge/>
          </w:tcPr>
          <w:p w:rsidR="006A05BA" w:rsidRDefault="006A05BA" w:rsidP="006A05BA">
            <w:pPr>
              <w:jc w:val="center"/>
              <w:rPr>
                <w:rFonts w:ascii="Times New Roman" w:hAnsi="Times New Roman" w:cs="Times New Roman"/>
                <w:sz w:val="28"/>
                <w:szCs w:val="28"/>
              </w:rPr>
            </w:pP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Город как среда обитания</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06.09.2018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06.09.2018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Г.1, п.1.1., стр.6-10,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Жилище человека, особенности жизнеобеспечения жилища</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13.09.2018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13.09.2018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П.1.2, стр.10-13,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3.</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Особенности природных условий в городе</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20.09.2018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20.09.2018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П.1.3, стр.14-18, конспект сообщение «Экология моего района»</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4.</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Взаимоотношения людей проживающих в городе и безопасность</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27.09.2018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27.09.2018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П.1.4,стр.18-23,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5.</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Безопасность в повседневной жизни</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04.10.2018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04.10.2018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П.1.5, стр.23-27,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6.</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Контрольная работа</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11.10.2018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11.10.2018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Конспект.</w:t>
            </w:r>
          </w:p>
        </w:tc>
      </w:tr>
      <w:tr w:rsidR="006A05BA" w:rsidTr="006A05BA">
        <w:trPr>
          <w:trHeight w:val="682"/>
        </w:trPr>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7.</w:t>
            </w:r>
          </w:p>
        </w:tc>
        <w:tc>
          <w:tcPr>
            <w:tcW w:w="2796" w:type="dxa"/>
          </w:tcPr>
          <w:p w:rsidR="006A05BA" w:rsidRPr="00D220B3" w:rsidRDefault="006A05BA" w:rsidP="006A05BA">
            <w:pPr>
              <w:pStyle w:val="c3"/>
              <w:tabs>
                <w:tab w:val="center" w:pos="4677"/>
                <w:tab w:val="right" w:pos="9355"/>
              </w:tabs>
              <w:spacing w:before="0" w:after="0"/>
              <w:rPr>
                <w:sz w:val="28"/>
                <w:szCs w:val="28"/>
              </w:rPr>
            </w:pPr>
            <w:r w:rsidRPr="00D220B3">
              <w:rPr>
                <w:rFonts w:eastAsia="SimSun"/>
                <w:b/>
                <w:sz w:val="28"/>
                <w:szCs w:val="28"/>
                <w:lang w:eastAsia="en-US"/>
              </w:rPr>
              <w:t>Опасные ситуации техногенного характера</w:t>
            </w:r>
            <w:r w:rsidRPr="00D220B3">
              <w:rPr>
                <w:rFonts w:eastAsia="SimSun"/>
                <w:bCs/>
                <w:iCs/>
                <w:sz w:val="28"/>
                <w:szCs w:val="28"/>
              </w:rPr>
              <w:t xml:space="preserve"> Дорожное движение, безопасность участников дорожного движения</w:t>
            </w:r>
            <w:r>
              <w:rPr>
                <w:rFonts w:eastAsia="SimSu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18.10.2018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18.10.2018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Г.2,п.2.1, стр. 28-34,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8.</w:t>
            </w:r>
          </w:p>
        </w:tc>
        <w:tc>
          <w:tcPr>
            <w:tcW w:w="2796" w:type="dxa"/>
            <w:vAlign w:val="center"/>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Пешеход, безопасность пешехода</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25.10.2018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25.10.2018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П.2.2, стр.35-39, конспект сообщение «Безопасная дорога в школу и обратно»</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9.</w:t>
            </w:r>
          </w:p>
        </w:tc>
        <w:tc>
          <w:tcPr>
            <w:tcW w:w="2796" w:type="dxa"/>
            <w:vAlign w:val="center"/>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Пассажир, безопасность пассажира</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08.11.2018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08.11.2018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П.2.3,стр. 39-44, конспект</w:t>
            </w:r>
          </w:p>
        </w:tc>
      </w:tr>
      <w:tr w:rsidR="006A05BA" w:rsidTr="006A05BA">
        <w:trPr>
          <w:trHeight w:val="2268"/>
        </w:trPr>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10.</w:t>
            </w:r>
          </w:p>
        </w:tc>
        <w:tc>
          <w:tcPr>
            <w:tcW w:w="2796" w:type="dxa"/>
            <w:vAlign w:val="center"/>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Водитель</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15.11.2018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15.11.2018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П.2.4, стр.45-49, конспект, сообщение «Правила поведения велосипедиста»</w:t>
            </w:r>
          </w:p>
          <w:p w:rsidR="006A05BA" w:rsidRDefault="006A05BA" w:rsidP="006A05BA">
            <w:pPr>
              <w:rPr>
                <w:rFonts w:ascii="Times New Roman" w:hAnsi="Times New Roman" w:cs="Times New Roman"/>
                <w:sz w:val="28"/>
                <w:szCs w:val="28"/>
              </w:rPr>
            </w:pPr>
          </w:p>
          <w:p w:rsidR="006A05BA" w:rsidRDefault="006A05BA" w:rsidP="006A05BA">
            <w:pPr>
              <w:rPr>
                <w:rFonts w:ascii="Times New Roman" w:hAnsi="Times New Roman" w:cs="Times New Roman"/>
                <w:sz w:val="28"/>
                <w:szCs w:val="28"/>
              </w:rPr>
            </w:pPr>
          </w:p>
          <w:p w:rsidR="006A05BA" w:rsidRDefault="006A05BA" w:rsidP="006A05BA">
            <w:pPr>
              <w:rPr>
                <w:rFonts w:ascii="Times New Roman" w:hAnsi="Times New Roman" w:cs="Times New Roman"/>
                <w:sz w:val="28"/>
                <w:szCs w:val="28"/>
              </w:rPr>
            </w:pP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lastRenderedPageBreak/>
              <w:t>11.</w:t>
            </w:r>
          </w:p>
        </w:tc>
        <w:tc>
          <w:tcPr>
            <w:tcW w:w="2796" w:type="dxa"/>
            <w:vAlign w:val="center"/>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Пожарная безопасность</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22.11.2018</w:t>
            </w:r>
            <w:r w:rsidR="006A05BA">
              <w:rPr>
                <w:rFonts w:ascii="Times New Roman" w:hAnsi="Times New Roman" w:cs="Times New Roman"/>
                <w:sz w:val="28"/>
                <w:szCs w:val="28"/>
              </w:rPr>
              <w:t>.</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22.11.2018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П.2.5, стр.50-57, конспект, сообщение «Правила безопасности при пожаре в доме или квартире».</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12.</w:t>
            </w:r>
          </w:p>
        </w:tc>
        <w:tc>
          <w:tcPr>
            <w:tcW w:w="2796" w:type="dxa"/>
            <w:vAlign w:val="center"/>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Безопасное поведение в бытовых условиях</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29.11.2018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29.11.2018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П.2.6, стр.57-63, и конспект, сообщение «Правила повседневной жизни»</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13.</w:t>
            </w:r>
          </w:p>
        </w:tc>
        <w:tc>
          <w:tcPr>
            <w:tcW w:w="2796" w:type="dxa"/>
            <w:vAlign w:val="center"/>
          </w:tcPr>
          <w:p w:rsidR="006A05BA" w:rsidRPr="00D220B3" w:rsidRDefault="006A05BA" w:rsidP="00A55250">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 xml:space="preserve">Безопасное поведение </w:t>
            </w:r>
            <w:r w:rsidR="00A55250">
              <w:rPr>
                <w:rFonts w:ascii="Times New Roman" w:eastAsia="SimSun" w:hAnsi="Times New Roman"/>
                <w:bCs/>
                <w:iCs/>
                <w:sz w:val="28"/>
                <w:szCs w:val="28"/>
              </w:rPr>
              <w:t xml:space="preserve">около </w:t>
            </w:r>
            <w:r w:rsidRPr="00D220B3">
              <w:rPr>
                <w:rFonts w:ascii="Times New Roman" w:eastAsia="SimSun" w:hAnsi="Times New Roman"/>
                <w:bCs/>
                <w:iCs/>
                <w:sz w:val="28"/>
                <w:szCs w:val="28"/>
              </w:rPr>
              <w:t>железной дороге</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06.12.2018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06.12.2018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Конспект, рисунки, сообщения</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14.</w:t>
            </w:r>
          </w:p>
        </w:tc>
        <w:tc>
          <w:tcPr>
            <w:tcW w:w="2796" w:type="dxa"/>
            <w:vAlign w:val="center"/>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Контрольная работа</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13.12.2018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13.12.2018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15.</w:t>
            </w:r>
          </w:p>
        </w:tc>
        <w:tc>
          <w:tcPr>
            <w:tcW w:w="2796" w:type="dxa"/>
          </w:tcPr>
          <w:p w:rsidR="006A05BA" w:rsidRDefault="006A05BA" w:rsidP="006A05BA">
            <w:pPr>
              <w:pStyle w:val="c3"/>
              <w:tabs>
                <w:tab w:val="center" w:pos="4677"/>
                <w:tab w:val="right" w:pos="9355"/>
              </w:tabs>
              <w:spacing w:before="0" w:after="0"/>
              <w:rPr>
                <w:rFonts w:eastAsia="SimSun"/>
                <w:b/>
                <w:sz w:val="28"/>
                <w:szCs w:val="28"/>
                <w:lang w:eastAsia="en-US"/>
              </w:rPr>
            </w:pPr>
            <w:r w:rsidRPr="00D220B3">
              <w:rPr>
                <w:rFonts w:eastAsia="SimSun"/>
                <w:b/>
                <w:sz w:val="28"/>
                <w:szCs w:val="28"/>
                <w:lang w:eastAsia="en-US"/>
              </w:rPr>
              <w:t xml:space="preserve"> Чрезвычайные ситуации природного и техногенного характера</w:t>
            </w:r>
            <w:r>
              <w:rPr>
                <w:rFonts w:eastAsia="SimSun"/>
                <w:b/>
                <w:sz w:val="28"/>
                <w:szCs w:val="28"/>
                <w:lang w:eastAsia="en-US"/>
              </w:rPr>
              <w:t>.</w:t>
            </w:r>
          </w:p>
          <w:p w:rsidR="006A05BA" w:rsidRPr="00D220B3" w:rsidRDefault="006A05BA" w:rsidP="006A05BA">
            <w:pPr>
              <w:pStyle w:val="c3"/>
              <w:tabs>
                <w:tab w:val="center" w:pos="4677"/>
                <w:tab w:val="right" w:pos="9355"/>
              </w:tabs>
              <w:spacing w:before="0" w:after="0"/>
              <w:rPr>
                <w:rFonts w:eastAsia="SimSun"/>
                <w:sz w:val="28"/>
                <w:szCs w:val="28"/>
                <w:lang w:eastAsia="en-US"/>
              </w:rPr>
            </w:pPr>
            <w:r>
              <w:rPr>
                <w:rFonts w:eastAsia="SimSun"/>
                <w:sz w:val="28"/>
                <w:szCs w:val="28"/>
                <w:lang w:eastAsia="en-US"/>
              </w:rPr>
              <w:t xml:space="preserve"> </w:t>
            </w:r>
            <w:r w:rsidRPr="00D220B3">
              <w:rPr>
                <w:rFonts w:eastAsia="SimSun"/>
                <w:bCs/>
                <w:iCs/>
                <w:sz w:val="28"/>
                <w:szCs w:val="28"/>
              </w:rPr>
              <w:t>ЧС природного характера</w:t>
            </w:r>
            <w:r>
              <w:rPr>
                <w:rFonts w:eastAsia="SimSu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20.12.2018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20.12.2018</w:t>
            </w:r>
            <w:r w:rsidR="006A05BA">
              <w:rPr>
                <w:rFonts w:ascii="Times New Roman" w:hAnsi="Times New Roman" w:cs="Times New Roman"/>
                <w:sz w:val="28"/>
                <w:szCs w:val="28"/>
              </w:rPr>
              <w:t>.</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Г.4,п.4.1, стр. 76-83, конспект, таблица на стр.83.</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16.</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Pr>
                <w:rFonts w:ascii="Times New Roman" w:eastAsia="SimSun" w:hAnsi="Times New Roman"/>
                <w:bCs/>
                <w:iCs/>
                <w:sz w:val="28"/>
                <w:szCs w:val="28"/>
              </w:rPr>
              <w:t xml:space="preserve"> </w:t>
            </w:r>
            <w:r w:rsidRPr="00D220B3">
              <w:rPr>
                <w:rFonts w:ascii="Times New Roman" w:eastAsia="SimSun" w:hAnsi="Times New Roman"/>
                <w:bCs/>
                <w:iCs/>
                <w:sz w:val="28"/>
                <w:szCs w:val="28"/>
              </w:rPr>
              <w:t>ЧС техногенного характера</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27.12.2018</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27.12.2018</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П.4.2, стр.83-88, конспект, проект «Основы комплексной безопасности».</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17.</w:t>
            </w:r>
          </w:p>
        </w:tc>
        <w:tc>
          <w:tcPr>
            <w:tcW w:w="2796" w:type="dxa"/>
          </w:tcPr>
          <w:p w:rsidR="006A05BA" w:rsidRDefault="006A05BA" w:rsidP="006A05BA">
            <w:pPr>
              <w:pStyle w:val="c3"/>
              <w:tabs>
                <w:tab w:val="center" w:pos="4677"/>
                <w:tab w:val="right" w:pos="9355"/>
              </w:tabs>
              <w:spacing w:before="0" w:after="0"/>
              <w:rPr>
                <w:rFonts w:eastAsia="SimSun"/>
                <w:b/>
                <w:sz w:val="28"/>
                <w:szCs w:val="28"/>
                <w:lang w:eastAsia="en-US"/>
              </w:rPr>
            </w:pPr>
            <w:r w:rsidRPr="00D220B3">
              <w:rPr>
                <w:rFonts w:eastAsia="SimSun"/>
                <w:b/>
                <w:sz w:val="28"/>
                <w:szCs w:val="28"/>
                <w:lang w:eastAsia="en-US"/>
              </w:rPr>
              <w:t>Опасные ситуации социального характера, антиобщественное поведение</w:t>
            </w:r>
            <w:r>
              <w:rPr>
                <w:rFonts w:eastAsia="SimSun"/>
                <w:b/>
                <w:sz w:val="28"/>
                <w:szCs w:val="28"/>
                <w:lang w:eastAsia="en-US"/>
              </w:rPr>
              <w:t>.</w:t>
            </w:r>
          </w:p>
          <w:p w:rsidR="006A05BA" w:rsidRPr="00D220B3" w:rsidRDefault="006A05BA" w:rsidP="006A05BA">
            <w:pPr>
              <w:pStyle w:val="c3"/>
              <w:tabs>
                <w:tab w:val="center" w:pos="4677"/>
                <w:tab w:val="right" w:pos="9355"/>
              </w:tabs>
              <w:spacing w:before="0" w:after="0"/>
              <w:rPr>
                <w:sz w:val="28"/>
                <w:szCs w:val="28"/>
              </w:rPr>
            </w:pPr>
            <w:r>
              <w:rPr>
                <w:sz w:val="28"/>
                <w:szCs w:val="28"/>
              </w:rPr>
              <w:t>Антиобщественное поведение и его опасность.</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17.01.2019</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17.01.2019</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 xml:space="preserve"> Г.5,п.5.1, стр.90-95, конспект, задание на стр.94 </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18.</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Обеспечение лич</w:t>
            </w:r>
            <w:r>
              <w:rPr>
                <w:rFonts w:ascii="Times New Roman" w:eastAsia="SimSun" w:hAnsi="Times New Roman"/>
                <w:bCs/>
                <w:iCs/>
                <w:sz w:val="28"/>
                <w:szCs w:val="28"/>
              </w:rPr>
              <w:t>ной безопасности дома.</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24.01.2019</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24.01.2019</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П.5.2, стр95-99,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19.</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Pr>
                <w:rFonts w:ascii="Times New Roman" w:eastAsia="SimSun" w:hAnsi="Times New Roman"/>
                <w:bCs/>
                <w:iCs/>
                <w:sz w:val="28"/>
                <w:szCs w:val="28"/>
              </w:rPr>
              <w:t>Обеспечение личной безопасности на улице.</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31.01.2019</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31.01.2019</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П.5.3, стр.99-102, конспект, задание на стр.102</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20.</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Экстремизм и терроризм: основные понятия и причины их возникновения</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07.02.2019</w:t>
            </w:r>
            <w:r w:rsidR="006A05BA">
              <w:rPr>
                <w:rFonts w:ascii="Times New Roman" w:hAnsi="Times New Roman" w:cs="Times New Roman"/>
                <w:sz w:val="28"/>
                <w:szCs w:val="28"/>
              </w:rPr>
              <w:t>г.</w:t>
            </w:r>
          </w:p>
        </w:tc>
        <w:tc>
          <w:tcPr>
            <w:tcW w:w="1663" w:type="dxa"/>
          </w:tcPr>
          <w:p w:rsidR="006A05BA" w:rsidRDefault="00E746E3" w:rsidP="006A05BA">
            <w:pPr>
              <w:rPr>
                <w:rFonts w:ascii="Times New Roman" w:hAnsi="Times New Roman" w:cs="Times New Roman"/>
                <w:sz w:val="28"/>
                <w:szCs w:val="28"/>
              </w:rPr>
            </w:pPr>
            <w:r>
              <w:rPr>
                <w:rFonts w:ascii="Times New Roman" w:hAnsi="Times New Roman" w:cs="Times New Roman"/>
                <w:sz w:val="28"/>
                <w:szCs w:val="28"/>
              </w:rPr>
              <w:t>07.02.2019</w:t>
            </w:r>
            <w:r w:rsidR="006A05BA">
              <w:rPr>
                <w:rFonts w:ascii="Times New Roman" w:hAnsi="Times New Roman" w:cs="Times New Roman"/>
                <w:sz w:val="28"/>
                <w:szCs w:val="28"/>
              </w:rPr>
              <w:t>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 xml:space="preserve">Г.6, п.6.1, стр.103-109, конспект, сообщение «Причины </w:t>
            </w:r>
            <w:r>
              <w:rPr>
                <w:rFonts w:ascii="Times New Roman" w:hAnsi="Times New Roman" w:cs="Times New Roman"/>
                <w:sz w:val="28"/>
                <w:szCs w:val="28"/>
              </w:rPr>
              <w:lastRenderedPageBreak/>
              <w:t>правонарушений»</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lastRenderedPageBreak/>
              <w:t>21.</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 xml:space="preserve">Виды экстремистской и террористической деятельности </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14.02.208г.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14.02.208г.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П.6.2,стр.109-112, конспект, сообщение «Терроризм – это преступление, не имеющее оправдания»</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22.</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Pr>
                <w:rFonts w:ascii="Times New Roman" w:eastAsia="SimSun" w:hAnsi="Times New Roman"/>
                <w:bCs/>
                <w:iCs/>
                <w:sz w:val="28"/>
                <w:szCs w:val="28"/>
              </w:rPr>
              <w:t>Виды террористичес</w:t>
            </w:r>
            <w:r w:rsidRPr="00D220B3">
              <w:rPr>
                <w:rFonts w:ascii="Times New Roman" w:eastAsia="SimSun" w:hAnsi="Times New Roman"/>
                <w:bCs/>
                <w:iCs/>
                <w:sz w:val="28"/>
                <w:szCs w:val="28"/>
              </w:rPr>
              <w:t>ких актов и их последствия</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21.02.208г.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21.02.208г.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П.6.3, стр.112-122, конспект, задание на стр.122</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23.</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Pr>
                <w:rFonts w:ascii="Times New Roman" w:eastAsia="SimSun" w:hAnsi="Times New Roman"/>
                <w:bCs/>
                <w:iCs/>
                <w:sz w:val="28"/>
                <w:szCs w:val="28"/>
              </w:rPr>
              <w:t>Ответственность несовершенно</w:t>
            </w:r>
            <w:r w:rsidRPr="00D220B3">
              <w:rPr>
                <w:rFonts w:ascii="Times New Roman" w:eastAsia="SimSun" w:hAnsi="Times New Roman"/>
                <w:bCs/>
                <w:iCs/>
                <w:sz w:val="28"/>
                <w:szCs w:val="28"/>
              </w:rPr>
              <w:t>летних за антиобщественное поведение и участие в террористической деятельности</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28.02.2018г.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28.02.2018г.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П.6.4, стр.122-127, конспект, сообщение «Основы противодействию терроризму и экстремизму»</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24.</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rFonts w:ascii="Times New Roman" w:eastAsia="SimSun" w:hAnsi="Times New Roman"/>
                <w:bCs/>
                <w:iCs/>
                <w:sz w:val="28"/>
                <w:szCs w:val="28"/>
              </w:rPr>
              <w:t>Контрольная работа</w:t>
            </w:r>
            <w:r>
              <w:rPr>
                <w:rFonts w:ascii="Times New Roman" w:eastAsia="SimSun" w:hAnsi="Times New Roman"/>
                <w:bCs/>
                <w:iCs/>
                <w:sz w:val="28"/>
                <w:szCs w:val="28"/>
              </w:rPr>
              <w:t xml:space="preserve"> на тему «Опасные и чрезвычайные ситуации».</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07.03.2018г.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07.03.2018г.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25.</w:t>
            </w:r>
          </w:p>
        </w:tc>
        <w:tc>
          <w:tcPr>
            <w:tcW w:w="2796" w:type="dxa"/>
          </w:tcPr>
          <w:p w:rsidR="006A05BA" w:rsidRDefault="006A05BA" w:rsidP="006A05BA">
            <w:pPr>
              <w:pStyle w:val="c3"/>
              <w:tabs>
                <w:tab w:val="center" w:pos="4677"/>
                <w:tab w:val="right" w:pos="9355"/>
              </w:tabs>
              <w:spacing w:before="0" w:after="0"/>
              <w:rPr>
                <w:b/>
                <w:sz w:val="28"/>
                <w:szCs w:val="28"/>
              </w:rPr>
            </w:pPr>
            <w:r w:rsidRPr="00D220B3">
              <w:rPr>
                <w:b/>
                <w:sz w:val="28"/>
                <w:szCs w:val="28"/>
              </w:rPr>
              <w:t>Основы медицинских знаний и здорового образа жизни</w:t>
            </w:r>
            <w:r>
              <w:rPr>
                <w:b/>
                <w:sz w:val="28"/>
                <w:szCs w:val="28"/>
              </w:rPr>
              <w:t>.</w:t>
            </w:r>
          </w:p>
          <w:p w:rsidR="006A05BA" w:rsidRPr="00D220B3" w:rsidRDefault="006A05BA" w:rsidP="006A05BA">
            <w:pPr>
              <w:tabs>
                <w:tab w:val="center" w:pos="4677"/>
                <w:tab w:val="right" w:pos="9355"/>
              </w:tabs>
              <w:rPr>
                <w:rFonts w:ascii="Times New Roman" w:eastAsia="SimSun" w:hAnsi="Times New Roman"/>
                <w:bCs/>
                <w:iCs/>
                <w:sz w:val="28"/>
                <w:szCs w:val="28"/>
              </w:rPr>
            </w:pPr>
            <w:r w:rsidRPr="00D220B3">
              <w:rPr>
                <w:sz w:val="28"/>
                <w:szCs w:val="28"/>
              </w:rPr>
              <w:t>Здоровый образ жизни.</w:t>
            </w:r>
            <w:r w:rsidRPr="00846CEF">
              <w:rPr>
                <w:rFonts w:eastAsia="SimSun"/>
                <w:bCs/>
                <w:iCs/>
                <w:sz w:val="28"/>
                <w:szCs w:val="28"/>
              </w:rPr>
              <w:t xml:space="preserve"> </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14.03.2018г.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14.03.2018г.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Г.7,п.7.1, стр.130-135, конспект, сообщение «Мой режим дня»</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26.</w:t>
            </w:r>
          </w:p>
        </w:tc>
        <w:tc>
          <w:tcPr>
            <w:tcW w:w="2796" w:type="dxa"/>
          </w:tcPr>
          <w:p w:rsidR="006A05BA" w:rsidRPr="00D220B3" w:rsidRDefault="006A05BA" w:rsidP="006A05BA">
            <w:pPr>
              <w:tabs>
                <w:tab w:val="center" w:pos="4677"/>
                <w:tab w:val="right" w:pos="9355"/>
              </w:tabs>
              <w:rPr>
                <w:rFonts w:ascii="Times New Roman" w:eastAsia="SimSun" w:hAnsi="Times New Roman"/>
                <w:bCs/>
                <w:iCs/>
                <w:sz w:val="28"/>
                <w:szCs w:val="28"/>
              </w:rPr>
            </w:pPr>
            <w:r w:rsidRPr="00846CEF">
              <w:rPr>
                <w:rFonts w:ascii="Times New Roman" w:eastAsia="SimSun" w:hAnsi="Times New Roman"/>
                <w:bCs/>
                <w:iCs/>
                <w:sz w:val="28"/>
                <w:szCs w:val="28"/>
              </w:rPr>
              <w:t>Двигательная активность и закаливание организма – необходимые условия укрепления здоровья</w:t>
            </w:r>
            <w:r>
              <w:rPr>
                <w:rFonts w:eastAsia="SimSu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21.03.2018г.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21.03.2018г.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П.7.2, стр.135-143, конспект, таблица на стр.143</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27.</w:t>
            </w:r>
          </w:p>
        </w:tc>
        <w:tc>
          <w:tcPr>
            <w:tcW w:w="2796" w:type="dxa"/>
          </w:tcPr>
          <w:p w:rsidR="006A05BA" w:rsidRPr="00846CEF" w:rsidRDefault="006A05BA" w:rsidP="006A05BA">
            <w:pPr>
              <w:tabs>
                <w:tab w:val="center" w:pos="4677"/>
                <w:tab w:val="right" w:pos="9355"/>
              </w:tabs>
              <w:rPr>
                <w:rFonts w:ascii="Times New Roman" w:eastAsia="SimSun" w:hAnsi="Times New Roman"/>
                <w:bCs/>
                <w:iCs/>
                <w:sz w:val="28"/>
                <w:szCs w:val="28"/>
              </w:rPr>
            </w:pPr>
            <w:r w:rsidRPr="00846CEF">
              <w:rPr>
                <w:rFonts w:ascii="Times New Roman" w:eastAsia="SimSun" w:hAnsi="Times New Roman"/>
                <w:bCs/>
                <w:iCs/>
                <w:sz w:val="28"/>
                <w:szCs w:val="28"/>
              </w:rPr>
              <w:t>Рациональное питание. Гигиена питания.</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04.04.2018г.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04.04.2018г.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П.7.3, стр.143-146, конспект, сообщение «Правила приема пищи»</w:t>
            </w:r>
          </w:p>
        </w:tc>
      </w:tr>
      <w:tr w:rsidR="006A05BA" w:rsidTr="006A05BA">
        <w:tc>
          <w:tcPr>
            <w:tcW w:w="620" w:type="dxa"/>
          </w:tcPr>
          <w:p w:rsidR="006A05BA"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28.</w:t>
            </w:r>
          </w:p>
          <w:p w:rsidR="006A05BA" w:rsidRDefault="006A05BA" w:rsidP="006A05BA">
            <w:pPr>
              <w:rPr>
                <w:rFonts w:ascii="Times New Roman" w:hAnsi="Times New Roman" w:cs="Times New Roman"/>
                <w:b/>
                <w:sz w:val="28"/>
                <w:szCs w:val="28"/>
              </w:rPr>
            </w:pPr>
          </w:p>
          <w:p w:rsidR="006A05BA" w:rsidRDefault="006A05BA" w:rsidP="006A05BA">
            <w:pPr>
              <w:rPr>
                <w:rFonts w:ascii="Times New Roman" w:hAnsi="Times New Roman" w:cs="Times New Roman"/>
                <w:b/>
                <w:sz w:val="28"/>
                <w:szCs w:val="28"/>
              </w:rPr>
            </w:pPr>
          </w:p>
          <w:p w:rsidR="006A05BA" w:rsidRPr="00E44671" w:rsidRDefault="006A05BA" w:rsidP="006A05BA">
            <w:pPr>
              <w:rPr>
                <w:rFonts w:ascii="Times New Roman" w:hAnsi="Times New Roman" w:cs="Times New Roman"/>
                <w:b/>
                <w:sz w:val="28"/>
                <w:szCs w:val="28"/>
              </w:rPr>
            </w:pPr>
          </w:p>
        </w:tc>
        <w:tc>
          <w:tcPr>
            <w:tcW w:w="2796" w:type="dxa"/>
          </w:tcPr>
          <w:p w:rsidR="006A05BA" w:rsidRDefault="006A05BA" w:rsidP="006A05BA">
            <w:pPr>
              <w:pStyle w:val="a4"/>
              <w:tabs>
                <w:tab w:val="center" w:pos="4677"/>
                <w:tab w:val="right" w:pos="9355"/>
              </w:tabs>
              <w:rPr>
                <w:rFonts w:ascii="Times New Roman" w:eastAsia="SimSun" w:hAnsi="Times New Roman"/>
                <w:sz w:val="28"/>
                <w:szCs w:val="28"/>
                <w:lang w:eastAsia="en-US"/>
              </w:rPr>
            </w:pPr>
            <w:r w:rsidRPr="00167894">
              <w:rPr>
                <w:rFonts w:ascii="Times New Roman" w:eastAsia="SimSun" w:hAnsi="Times New Roman"/>
                <w:sz w:val="28"/>
                <w:szCs w:val="28"/>
                <w:lang w:eastAsia="en-US"/>
              </w:rPr>
              <w:t>Вредные привычки и их влияние на здоровье человека.</w:t>
            </w:r>
          </w:p>
          <w:p w:rsidR="006A05BA" w:rsidRDefault="006A05BA" w:rsidP="006A05BA">
            <w:pPr>
              <w:pStyle w:val="a4"/>
              <w:tabs>
                <w:tab w:val="center" w:pos="4677"/>
                <w:tab w:val="right" w:pos="9355"/>
              </w:tabs>
              <w:rPr>
                <w:rFonts w:ascii="Times New Roman" w:eastAsia="SimSun" w:hAnsi="Times New Roman"/>
                <w:sz w:val="28"/>
                <w:szCs w:val="28"/>
                <w:lang w:eastAsia="en-US"/>
              </w:rPr>
            </w:pPr>
          </w:p>
          <w:p w:rsidR="006A05BA" w:rsidRDefault="006A05BA" w:rsidP="006A05BA">
            <w:pPr>
              <w:pStyle w:val="a4"/>
              <w:tabs>
                <w:tab w:val="center" w:pos="4677"/>
                <w:tab w:val="right" w:pos="9355"/>
              </w:tabs>
              <w:rPr>
                <w:rFonts w:ascii="Times New Roman" w:eastAsia="SimSun" w:hAnsi="Times New Roman"/>
                <w:sz w:val="28"/>
                <w:szCs w:val="28"/>
                <w:lang w:eastAsia="en-US"/>
              </w:rPr>
            </w:pPr>
          </w:p>
          <w:p w:rsidR="006A05BA" w:rsidRPr="00167894" w:rsidRDefault="006A05BA" w:rsidP="006A05BA">
            <w:pPr>
              <w:pStyle w:val="a4"/>
              <w:tabs>
                <w:tab w:val="center" w:pos="4677"/>
                <w:tab w:val="right" w:pos="9355"/>
              </w:tabs>
              <w:rPr>
                <w:rFonts w:ascii="Times New Roman" w:eastAsia="SimSun" w:hAnsi="Times New Roman"/>
                <w:sz w:val="28"/>
                <w:szCs w:val="28"/>
                <w:lang w:eastAsia="en-US"/>
              </w:rPr>
            </w:pP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11.04.2018г.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11.04.2018г.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Г.8,п.8.1, стр.147-153, конспект, рисунки</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lastRenderedPageBreak/>
              <w:t>29</w:t>
            </w:r>
          </w:p>
        </w:tc>
        <w:tc>
          <w:tcPr>
            <w:tcW w:w="2796" w:type="dxa"/>
          </w:tcPr>
          <w:p w:rsidR="006A05BA" w:rsidRPr="00846CEF" w:rsidRDefault="006A05BA" w:rsidP="006A05BA">
            <w:pPr>
              <w:tabs>
                <w:tab w:val="center" w:pos="4677"/>
                <w:tab w:val="right" w:pos="9355"/>
              </w:tabs>
              <w:rPr>
                <w:rFonts w:ascii="Times New Roman" w:eastAsia="SimSun" w:hAnsi="Times New Roman"/>
                <w:bCs/>
                <w:iCs/>
                <w:sz w:val="28"/>
                <w:szCs w:val="28"/>
              </w:rPr>
            </w:pPr>
            <w:r>
              <w:rPr>
                <w:rFonts w:ascii="Times New Roman" w:eastAsia="SimSun" w:hAnsi="Times New Roman"/>
                <w:bCs/>
                <w:iCs/>
                <w:sz w:val="28"/>
                <w:szCs w:val="28"/>
              </w:rPr>
              <w:t>Здоровый образ жизни и профилактика вредных привычек.</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18.04.2018г.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18.04.2018г.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П.8.2, стр.153-154,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30.</w:t>
            </w:r>
          </w:p>
        </w:tc>
        <w:tc>
          <w:tcPr>
            <w:tcW w:w="2796" w:type="dxa"/>
          </w:tcPr>
          <w:p w:rsidR="006A05BA" w:rsidRPr="00D27BB4" w:rsidRDefault="006A05BA" w:rsidP="006A05BA">
            <w:pPr>
              <w:pStyle w:val="a4"/>
              <w:tabs>
                <w:tab w:val="center" w:pos="4677"/>
                <w:tab w:val="right" w:pos="9355"/>
              </w:tabs>
              <w:rPr>
                <w:rFonts w:ascii="Times New Roman" w:eastAsia="SimSun" w:hAnsi="Times New Roman"/>
                <w:sz w:val="28"/>
                <w:szCs w:val="28"/>
                <w:lang w:eastAsia="en-US"/>
              </w:rPr>
            </w:pPr>
            <w:r w:rsidRPr="00D27BB4">
              <w:rPr>
                <w:rFonts w:ascii="Times New Roman" w:eastAsia="SimSun" w:hAnsi="Times New Roman"/>
                <w:sz w:val="28"/>
                <w:szCs w:val="28"/>
                <w:lang w:eastAsia="en-US"/>
              </w:rPr>
              <w:t>Практическая работа</w:t>
            </w:r>
            <w:r>
              <w:rPr>
                <w:rFonts w:ascii="Times New Roman" w:eastAsia="SimSun" w:hAnsi="Times New Roman"/>
                <w:sz w:val="28"/>
                <w:szCs w:val="28"/>
                <w:lang w:eastAsia="en-US"/>
              </w:rPr>
              <w:t xml:space="preserve"> «Акция « Скажи «НЕТ!» Вредным привычкам».</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25.04.2018г.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25.04.2018г.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31.</w:t>
            </w:r>
          </w:p>
        </w:tc>
        <w:tc>
          <w:tcPr>
            <w:tcW w:w="2796" w:type="dxa"/>
          </w:tcPr>
          <w:p w:rsidR="006A05BA" w:rsidRPr="00846CEF" w:rsidRDefault="006A05BA" w:rsidP="006A05BA">
            <w:pPr>
              <w:tabs>
                <w:tab w:val="center" w:pos="4677"/>
                <w:tab w:val="right" w:pos="9355"/>
              </w:tabs>
              <w:rPr>
                <w:rFonts w:ascii="Times New Roman" w:eastAsia="SimSun" w:hAnsi="Times New Roman"/>
                <w:bCs/>
                <w:iCs/>
                <w:sz w:val="28"/>
                <w:szCs w:val="28"/>
              </w:rPr>
            </w:pPr>
            <w:r w:rsidRPr="00846CEF">
              <w:rPr>
                <w:rFonts w:ascii="Times New Roman" w:eastAsia="SimSun" w:hAnsi="Times New Roman"/>
                <w:bCs/>
                <w:iCs/>
                <w:sz w:val="28"/>
                <w:szCs w:val="28"/>
              </w:rPr>
              <w:t>Первая помощь при различных видах повреждений</w:t>
            </w:r>
            <w:r>
              <w:rPr>
                <w:rFonts w:ascii="Times New Roman" w:eastAsia="SimSun" w:hAnsi="Times New Roman"/>
                <w:bCs/>
                <w:iCs/>
                <w:sz w:val="28"/>
                <w:szCs w:val="28"/>
              </w:rPr>
              <w:t>.</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02.05.2018г.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16.05.2018г.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Г.9, п.9.1, стр.156-158, конспект, сообщение «Состав аптечки».</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32.</w:t>
            </w:r>
          </w:p>
        </w:tc>
        <w:tc>
          <w:tcPr>
            <w:tcW w:w="2796" w:type="dxa"/>
          </w:tcPr>
          <w:p w:rsidR="006A05BA" w:rsidRPr="00846CEF" w:rsidRDefault="006A05BA" w:rsidP="006A05BA">
            <w:pPr>
              <w:tabs>
                <w:tab w:val="center" w:pos="4677"/>
                <w:tab w:val="right" w:pos="9355"/>
              </w:tabs>
              <w:rPr>
                <w:rFonts w:ascii="Times New Roman" w:eastAsia="SimSun" w:hAnsi="Times New Roman"/>
                <w:bCs/>
                <w:iCs/>
                <w:sz w:val="28"/>
                <w:szCs w:val="28"/>
              </w:rPr>
            </w:pPr>
            <w:r>
              <w:rPr>
                <w:rFonts w:ascii="Times New Roman" w:eastAsia="SimSun" w:hAnsi="Times New Roman"/>
                <w:bCs/>
                <w:iCs/>
                <w:sz w:val="28"/>
                <w:szCs w:val="28"/>
              </w:rPr>
              <w:t>Практическая работа по оказанию доврачебной помощи.</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09.05.2018г.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 xml:space="preserve"> 23.05.2018г.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П.9.2, стр.159-164, конспект</w:t>
            </w:r>
          </w:p>
        </w:tc>
      </w:tr>
      <w:tr w:rsidR="006A05BA" w:rsidTr="006A05BA">
        <w:tc>
          <w:tcPr>
            <w:tcW w:w="620" w:type="dxa"/>
          </w:tcPr>
          <w:p w:rsidR="006A05BA" w:rsidRPr="00E44671" w:rsidRDefault="006A05BA" w:rsidP="006A05BA">
            <w:pPr>
              <w:rPr>
                <w:rFonts w:ascii="Times New Roman" w:hAnsi="Times New Roman" w:cs="Times New Roman"/>
                <w:b/>
                <w:sz w:val="28"/>
                <w:szCs w:val="28"/>
              </w:rPr>
            </w:pPr>
            <w:r w:rsidRPr="00E44671">
              <w:rPr>
                <w:rFonts w:ascii="Times New Roman" w:hAnsi="Times New Roman" w:cs="Times New Roman"/>
                <w:b/>
                <w:sz w:val="28"/>
                <w:szCs w:val="28"/>
              </w:rPr>
              <w:t>33.</w:t>
            </w:r>
          </w:p>
        </w:tc>
        <w:tc>
          <w:tcPr>
            <w:tcW w:w="2796" w:type="dxa"/>
          </w:tcPr>
          <w:p w:rsidR="006A05BA" w:rsidRPr="00846CEF" w:rsidRDefault="006A05BA" w:rsidP="006A05BA">
            <w:pPr>
              <w:tabs>
                <w:tab w:val="center" w:pos="4677"/>
                <w:tab w:val="right" w:pos="9355"/>
              </w:tabs>
              <w:rPr>
                <w:rFonts w:ascii="Times New Roman" w:eastAsia="SimSun" w:hAnsi="Times New Roman"/>
                <w:bCs/>
                <w:iCs/>
                <w:sz w:val="28"/>
                <w:szCs w:val="28"/>
              </w:rPr>
            </w:pPr>
            <w:r w:rsidRPr="00846CEF">
              <w:rPr>
                <w:rFonts w:ascii="Times New Roman" w:eastAsia="SimSun" w:hAnsi="Times New Roman"/>
                <w:bCs/>
                <w:iCs/>
                <w:sz w:val="28"/>
                <w:szCs w:val="28"/>
              </w:rPr>
              <w:t xml:space="preserve">Итоговая контрольная работа за курс 5 класса. </w:t>
            </w:r>
          </w:p>
        </w:tc>
        <w:tc>
          <w:tcPr>
            <w:tcW w:w="1715"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1</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30.05.2018г.</w:t>
            </w:r>
          </w:p>
        </w:tc>
        <w:tc>
          <w:tcPr>
            <w:tcW w:w="1663"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30.05.2018г.</w:t>
            </w:r>
          </w:p>
        </w:tc>
        <w:tc>
          <w:tcPr>
            <w:tcW w:w="2389" w:type="dxa"/>
          </w:tcPr>
          <w:p w:rsidR="006A05BA" w:rsidRDefault="006A05BA" w:rsidP="006A05BA">
            <w:pPr>
              <w:rPr>
                <w:rFonts w:ascii="Times New Roman" w:hAnsi="Times New Roman" w:cs="Times New Roman"/>
                <w:sz w:val="28"/>
                <w:szCs w:val="28"/>
              </w:rPr>
            </w:pPr>
            <w:r>
              <w:rPr>
                <w:rFonts w:ascii="Times New Roman" w:hAnsi="Times New Roman" w:cs="Times New Roman"/>
                <w:sz w:val="28"/>
                <w:szCs w:val="28"/>
              </w:rPr>
              <w:t xml:space="preserve">Конспект </w:t>
            </w:r>
          </w:p>
        </w:tc>
      </w:tr>
    </w:tbl>
    <w:p w:rsidR="008A2020" w:rsidRPr="006A05BA" w:rsidRDefault="006A05BA" w:rsidP="006A05BA">
      <w:pPr>
        <w:pStyle w:val="a5"/>
        <w:spacing w:after="0" w:line="240" w:lineRule="auto"/>
        <w:ind w:left="1701"/>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A2020" w:rsidRDefault="008A2020" w:rsidP="008A2020">
      <w:pPr>
        <w:pStyle w:val="a5"/>
        <w:spacing w:after="0" w:line="240" w:lineRule="auto"/>
        <w:ind w:left="1701"/>
        <w:jc w:val="both"/>
        <w:rPr>
          <w:rFonts w:ascii="Times New Roman" w:hAnsi="Times New Roman" w:cs="Times New Roman"/>
          <w:b/>
          <w:sz w:val="28"/>
          <w:szCs w:val="28"/>
        </w:rPr>
      </w:pPr>
    </w:p>
    <w:p w:rsidR="008A2020" w:rsidRDefault="008A2020" w:rsidP="008A2020">
      <w:pPr>
        <w:pStyle w:val="a5"/>
        <w:spacing w:after="0" w:line="240" w:lineRule="auto"/>
        <w:ind w:left="1701"/>
        <w:jc w:val="both"/>
        <w:rPr>
          <w:rFonts w:ascii="Times New Roman" w:hAnsi="Times New Roman" w:cs="Times New Roman"/>
          <w:b/>
          <w:sz w:val="28"/>
          <w:szCs w:val="28"/>
        </w:rPr>
      </w:pPr>
    </w:p>
    <w:p w:rsidR="008A2020" w:rsidRDefault="008A2020" w:rsidP="008A2020">
      <w:pPr>
        <w:pStyle w:val="a5"/>
        <w:spacing w:after="0" w:line="240" w:lineRule="auto"/>
        <w:ind w:left="1701"/>
        <w:jc w:val="both"/>
        <w:rPr>
          <w:rFonts w:ascii="Times New Roman" w:hAnsi="Times New Roman" w:cs="Times New Roman"/>
          <w:b/>
          <w:sz w:val="28"/>
          <w:szCs w:val="28"/>
        </w:rPr>
      </w:pPr>
    </w:p>
    <w:p w:rsidR="008A2020" w:rsidRDefault="008A2020" w:rsidP="008A2020">
      <w:pPr>
        <w:pStyle w:val="a5"/>
        <w:spacing w:after="0" w:line="240" w:lineRule="auto"/>
        <w:ind w:left="1701"/>
        <w:jc w:val="both"/>
        <w:rPr>
          <w:rFonts w:ascii="Times New Roman" w:hAnsi="Times New Roman" w:cs="Times New Roman"/>
          <w:b/>
          <w:sz w:val="28"/>
          <w:szCs w:val="28"/>
        </w:rPr>
      </w:pPr>
    </w:p>
    <w:p w:rsidR="008A2020" w:rsidRPr="008A2020" w:rsidRDefault="008A2020" w:rsidP="008A2020">
      <w:pPr>
        <w:pStyle w:val="a5"/>
        <w:spacing w:after="0" w:line="240" w:lineRule="auto"/>
        <w:ind w:left="1701"/>
        <w:jc w:val="both"/>
        <w:rPr>
          <w:rFonts w:ascii="Times New Roman" w:hAnsi="Times New Roman" w:cs="Times New Roman"/>
          <w:b/>
          <w:sz w:val="28"/>
          <w:szCs w:val="28"/>
        </w:rPr>
      </w:pPr>
    </w:p>
    <w:p w:rsidR="003A4F7D" w:rsidRDefault="003A4F7D" w:rsidP="006E14D8">
      <w:pPr>
        <w:spacing w:after="0"/>
        <w:ind w:left="1134" w:hanging="11"/>
      </w:pPr>
    </w:p>
    <w:p w:rsidR="008A2020" w:rsidRPr="003A4F7D" w:rsidRDefault="00AF2136" w:rsidP="008A2020">
      <w:pPr>
        <w:spacing w:after="0" w:line="240" w:lineRule="auto"/>
        <w:ind w:left="1134" w:hanging="11"/>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8A2020" w:rsidRDefault="008A2020" w:rsidP="006E14D8">
      <w:pPr>
        <w:spacing w:after="0"/>
        <w:ind w:left="1134" w:hanging="11"/>
      </w:pPr>
    </w:p>
    <w:sectPr w:rsidR="008A2020" w:rsidSect="006A05BA">
      <w:pgSz w:w="11906" w:h="16838"/>
      <w:pgMar w:top="709" w:right="850" w:bottom="567"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D23" w:rsidRDefault="00367D23" w:rsidP="008A2020">
      <w:pPr>
        <w:spacing w:after="0" w:line="240" w:lineRule="auto"/>
      </w:pPr>
      <w:r>
        <w:separator/>
      </w:r>
    </w:p>
  </w:endnote>
  <w:endnote w:type="continuationSeparator" w:id="1">
    <w:p w:rsidR="00367D23" w:rsidRDefault="00367D23" w:rsidP="008A2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D23" w:rsidRDefault="00367D23" w:rsidP="008A2020">
      <w:pPr>
        <w:spacing w:after="0" w:line="240" w:lineRule="auto"/>
      </w:pPr>
      <w:r>
        <w:separator/>
      </w:r>
    </w:p>
  </w:footnote>
  <w:footnote w:type="continuationSeparator" w:id="1">
    <w:p w:rsidR="00367D23" w:rsidRDefault="00367D23" w:rsidP="008A20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F2A43"/>
    <w:multiLevelType w:val="hybridMultilevel"/>
    <w:tmpl w:val="30488D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2F50DB"/>
    <w:multiLevelType w:val="hybridMultilevel"/>
    <w:tmpl w:val="1F265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785A6E"/>
    <w:multiLevelType w:val="hybridMultilevel"/>
    <w:tmpl w:val="30488D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3EC3"/>
    <w:rsid w:val="00022651"/>
    <w:rsid w:val="00167894"/>
    <w:rsid w:val="00172354"/>
    <w:rsid w:val="00367D23"/>
    <w:rsid w:val="003A4F7D"/>
    <w:rsid w:val="004D7FDE"/>
    <w:rsid w:val="00633EC3"/>
    <w:rsid w:val="006A05BA"/>
    <w:rsid w:val="006C1981"/>
    <w:rsid w:val="006E14D8"/>
    <w:rsid w:val="00846CEF"/>
    <w:rsid w:val="00860E35"/>
    <w:rsid w:val="00885540"/>
    <w:rsid w:val="008A2020"/>
    <w:rsid w:val="008E314D"/>
    <w:rsid w:val="008F3E30"/>
    <w:rsid w:val="009010B5"/>
    <w:rsid w:val="00990B48"/>
    <w:rsid w:val="00997119"/>
    <w:rsid w:val="00A33EAB"/>
    <w:rsid w:val="00A55250"/>
    <w:rsid w:val="00AF2136"/>
    <w:rsid w:val="00B2540F"/>
    <w:rsid w:val="00B53432"/>
    <w:rsid w:val="00BD4889"/>
    <w:rsid w:val="00C710C4"/>
    <w:rsid w:val="00D220B3"/>
    <w:rsid w:val="00D249CD"/>
    <w:rsid w:val="00D27B66"/>
    <w:rsid w:val="00D27BB4"/>
    <w:rsid w:val="00D8722A"/>
    <w:rsid w:val="00D912B8"/>
    <w:rsid w:val="00D91619"/>
    <w:rsid w:val="00E746E3"/>
    <w:rsid w:val="00F95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3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3E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D220B3"/>
    <w:pPr>
      <w:spacing w:before="90" w:after="90" w:line="240" w:lineRule="auto"/>
    </w:pPr>
    <w:rPr>
      <w:rFonts w:ascii="Times New Roman" w:eastAsia="Times New Roman" w:hAnsi="Times New Roman" w:cs="Times New Roman"/>
      <w:sz w:val="24"/>
      <w:szCs w:val="24"/>
    </w:rPr>
  </w:style>
  <w:style w:type="paragraph" w:styleId="a4">
    <w:name w:val="No Spacing"/>
    <w:uiPriority w:val="1"/>
    <w:qFormat/>
    <w:rsid w:val="00D220B3"/>
    <w:pPr>
      <w:spacing w:after="0" w:line="240" w:lineRule="auto"/>
    </w:pPr>
    <w:rPr>
      <w:rFonts w:ascii="Calibri" w:eastAsia="Times New Roman" w:hAnsi="Calibri" w:cs="Times New Roman"/>
    </w:rPr>
  </w:style>
  <w:style w:type="paragraph" w:styleId="a5">
    <w:name w:val="List Paragraph"/>
    <w:basedOn w:val="a"/>
    <w:uiPriority w:val="34"/>
    <w:qFormat/>
    <w:rsid w:val="00D27BB4"/>
    <w:pPr>
      <w:ind w:left="720"/>
      <w:contextualSpacing/>
    </w:pPr>
  </w:style>
  <w:style w:type="paragraph" w:styleId="a6">
    <w:name w:val="header"/>
    <w:basedOn w:val="a"/>
    <w:link w:val="a7"/>
    <w:uiPriority w:val="99"/>
    <w:semiHidden/>
    <w:unhideWhenUsed/>
    <w:rsid w:val="008A202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A2020"/>
  </w:style>
  <w:style w:type="paragraph" w:styleId="a8">
    <w:name w:val="footer"/>
    <w:basedOn w:val="a"/>
    <w:link w:val="a9"/>
    <w:uiPriority w:val="99"/>
    <w:semiHidden/>
    <w:unhideWhenUsed/>
    <w:rsid w:val="008A202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A2020"/>
  </w:style>
</w:styles>
</file>

<file path=word/webSettings.xml><?xml version="1.0" encoding="utf-8"?>
<w:webSettings xmlns:r="http://schemas.openxmlformats.org/officeDocument/2006/relationships" xmlns:w="http://schemas.openxmlformats.org/wordprocessingml/2006/main">
  <w:divs>
    <w:div w:id="15609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FDBE-E580-4F32-98E1-071ECDBB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11</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2017-12-14T12:47:00Z</cp:lastPrinted>
  <dcterms:created xsi:type="dcterms:W3CDTF">2017-10-09T17:44:00Z</dcterms:created>
  <dcterms:modified xsi:type="dcterms:W3CDTF">2018-12-04T13:38:00Z</dcterms:modified>
</cp:coreProperties>
</file>